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EB2AF4" w:rsidRDefault="00DC1496" w:rsidP="007D0A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ab/>
      </w:r>
      <w:r w:rsidR="00EB2AF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D0A26">
        <w:rPr>
          <w:rFonts w:ascii="Times New Roman" w:hAnsi="Times New Roman"/>
          <w:b/>
          <w:sz w:val="28"/>
          <w:szCs w:val="28"/>
        </w:rPr>
        <w:t xml:space="preserve">          </w:t>
      </w:r>
      <w:r w:rsidR="00EB2AF4" w:rsidRPr="00EB2AF4">
        <w:rPr>
          <w:rFonts w:ascii="Times New Roman" w:hAnsi="Times New Roman"/>
          <w:b/>
          <w:sz w:val="28"/>
          <w:szCs w:val="28"/>
        </w:rPr>
        <w:t xml:space="preserve">РОССИЙСКАЯ ФЕДЕРАЦИЯ             </w:t>
      </w:r>
      <w:r w:rsidR="00EB2AF4">
        <w:rPr>
          <w:rFonts w:ascii="Times New Roman" w:hAnsi="Times New Roman"/>
          <w:b/>
          <w:sz w:val="28"/>
          <w:szCs w:val="28"/>
        </w:rPr>
        <w:t xml:space="preserve">    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BA3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САВОСЬКИНСКОГО СЕЛЬСКОГО ПОСЕЛЕНИЯ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2AF4" w:rsidRPr="00EB2AF4" w:rsidRDefault="00EB2AF4" w:rsidP="00EB2AF4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B2AF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B2AF4" w:rsidRPr="00EB2AF4" w:rsidRDefault="00EB2AF4" w:rsidP="00EB2AF4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B2AF4" w:rsidRPr="00EB2AF4" w:rsidRDefault="007D0A26" w:rsidP="00EB2A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B2AF4" w:rsidRPr="00EB2A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EB2AF4" w:rsidRPr="00EB2AF4">
        <w:rPr>
          <w:rFonts w:ascii="Times New Roman" w:hAnsi="Times New Roman"/>
          <w:sz w:val="28"/>
          <w:szCs w:val="28"/>
        </w:rPr>
        <w:t xml:space="preserve">.2022.                     </w:t>
      </w:r>
      <w:r w:rsidR="00EB2AF4">
        <w:rPr>
          <w:rFonts w:ascii="Times New Roman" w:hAnsi="Times New Roman"/>
          <w:sz w:val="28"/>
          <w:szCs w:val="28"/>
        </w:rPr>
        <w:t xml:space="preserve">                         </w:t>
      </w:r>
      <w:r w:rsidR="00EB2AF4" w:rsidRPr="00EB2AF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77</w:t>
      </w:r>
      <w:r w:rsidR="00EB2AF4" w:rsidRPr="00EB2AF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95BA3">
        <w:rPr>
          <w:rFonts w:ascii="Times New Roman" w:hAnsi="Times New Roman"/>
          <w:sz w:val="28"/>
          <w:szCs w:val="28"/>
        </w:rPr>
        <w:t xml:space="preserve">    </w:t>
      </w:r>
      <w:r w:rsidR="00EB2AF4" w:rsidRPr="00EB2AF4">
        <w:rPr>
          <w:rFonts w:ascii="Times New Roman" w:hAnsi="Times New Roman"/>
          <w:sz w:val="28"/>
          <w:szCs w:val="28"/>
        </w:rPr>
        <w:t>х. Савоськин</w:t>
      </w:r>
    </w:p>
    <w:p w:rsidR="00EB2AF4" w:rsidRPr="00EB2AF4" w:rsidRDefault="00EB2AF4" w:rsidP="00EB2AF4">
      <w:pPr>
        <w:spacing w:after="0" w:line="240" w:lineRule="auto"/>
        <w:ind w:hanging="126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</w:tblGrid>
      <w:tr w:rsidR="00EB2AF4" w:rsidRPr="00EB2AF4" w:rsidTr="00EB2AF4">
        <w:trPr>
          <w:trHeight w:val="555"/>
        </w:trPr>
        <w:tc>
          <w:tcPr>
            <w:tcW w:w="4644" w:type="dxa"/>
          </w:tcPr>
          <w:p w:rsidR="00EB2AF4" w:rsidRPr="00EB2AF4" w:rsidRDefault="00EB2AF4" w:rsidP="00EB2AF4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2AF4">
              <w:rPr>
                <w:rFonts w:ascii="Times New Roman" w:hAnsi="Times New Roman"/>
                <w:sz w:val="28"/>
                <w:szCs w:val="28"/>
              </w:rPr>
              <w:t>Об арендной плате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AF4">
              <w:rPr>
                <w:rFonts w:ascii="Times New Roman" w:hAnsi="Times New Roman"/>
                <w:sz w:val="28"/>
                <w:szCs w:val="28"/>
              </w:rPr>
              <w:t>использование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352" w:rsidRPr="00EB2AF4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  <w:r w:rsidR="00217352" w:rsidRPr="00EB2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AF4">
              <w:rPr>
                <w:rFonts w:ascii="Times New Roman" w:hAnsi="Times New Roman"/>
                <w:sz w:val="28"/>
                <w:szCs w:val="28"/>
              </w:rPr>
              <w:t>«Савоськинское сельское поселение»</w:t>
            </w:r>
          </w:p>
        </w:tc>
      </w:tr>
    </w:tbl>
    <w:p w:rsidR="002C6924" w:rsidRPr="005574ED" w:rsidRDefault="002C6924" w:rsidP="00EB2AF4">
      <w:pPr>
        <w:spacing w:after="0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4A6B91" w:rsidRPr="00EB2AF4" w:rsidRDefault="004A6B91" w:rsidP="00557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EB2A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от 23.06.2014 N 171-ФЗ "О вн</w:t>
      </w:r>
      <w:r w:rsidR="005574ED">
        <w:rPr>
          <w:rFonts w:ascii="Times New Roman" w:hAnsi="Times New Roman" w:cs="Times New Roman"/>
          <w:sz w:val="28"/>
          <w:szCs w:val="28"/>
        </w:rPr>
        <w:t xml:space="preserve">есении изменений в Земельный кодекс Российской Федерации и отдельные </w:t>
      </w:r>
      <w:r w:rsidRPr="00EB2AF4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Федерации", Областным </w:t>
      </w:r>
      <w:hyperlink r:id="rId9" w:history="1">
        <w:r w:rsidRPr="00EB2A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от 22.07.2003 N 19-ЗС "О регулировании земельных отношений в Ростовской области", </w:t>
      </w:r>
      <w:hyperlink r:id="rId10" w:history="1">
        <w:r w:rsidRPr="00EB2A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Постановлением Правительства Ростовской области от 02.03.2015 № 135 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муниципальной собственности Администрации Савоськинского сельского поселения.</w:t>
      </w:r>
    </w:p>
    <w:p w:rsidR="00D10AEB" w:rsidRPr="00EB2AF4" w:rsidRDefault="00D10AEB" w:rsidP="00EB2A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73650" w:rsidRDefault="00D10AEB" w:rsidP="005574E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5574ED" w:rsidRPr="00EB2AF4" w:rsidRDefault="005574ED" w:rsidP="005574E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11091" w:rsidRPr="00EB2AF4" w:rsidRDefault="00111091" w:rsidP="00557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176" w:tooltip="ПОРЯДОК" w:history="1">
        <w:r w:rsidRPr="00EB2A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использование земельных участков, находящихся в муниципальной собственности Савоськинского</w:t>
      </w:r>
      <w:r w:rsidR="00217352">
        <w:rPr>
          <w:rFonts w:ascii="Times New Roman" w:hAnsi="Times New Roman" w:cs="Times New Roman"/>
          <w:sz w:val="28"/>
          <w:szCs w:val="28"/>
        </w:rPr>
        <w:t xml:space="preserve"> </w:t>
      </w:r>
      <w:r w:rsidR="005574ED"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Pr="00EB2AF4">
        <w:rPr>
          <w:rFonts w:ascii="Times New Roman" w:hAnsi="Times New Roman" w:cs="Times New Roman"/>
          <w:sz w:val="28"/>
          <w:szCs w:val="28"/>
        </w:rPr>
        <w:t>приложени</w:t>
      </w:r>
      <w:r w:rsidR="005574ED">
        <w:rPr>
          <w:rFonts w:ascii="Times New Roman" w:hAnsi="Times New Roman" w:cs="Times New Roman"/>
          <w:sz w:val="28"/>
          <w:szCs w:val="28"/>
        </w:rPr>
        <w:t>е</w:t>
      </w:r>
      <w:r w:rsidRPr="00EB2AF4">
        <w:rPr>
          <w:rFonts w:ascii="Times New Roman" w:hAnsi="Times New Roman" w:cs="Times New Roman"/>
          <w:sz w:val="28"/>
          <w:szCs w:val="28"/>
        </w:rPr>
        <w:t xml:space="preserve"> N 1</w:t>
      </w:r>
      <w:r w:rsidR="005574ED">
        <w:rPr>
          <w:rFonts w:ascii="Times New Roman" w:hAnsi="Times New Roman" w:cs="Times New Roman"/>
          <w:sz w:val="28"/>
          <w:szCs w:val="28"/>
        </w:rPr>
        <w:t>)</w:t>
      </w:r>
      <w:r w:rsidRPr="00EB2AF4">
        <w:rPr>
          <w:rFonts w:ascii="Times New Roman" w:hAnsi="Times New Roman" w:cs="Times New Roman"/>
          <w:sz w:val="28"/>
          <w:szCs w:val="28"/>
        </w:rPr>
        <w:t>.</w:t>
      </w:r>
    </w:p>
    <w:p w:rsidR="00111091" w:rsidRPr="00EB2AF4" w:rsidRDefault="00111091" w:rsidP="00395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2. Установить, что особенности определения размера арендной платы за земельные участки, находящиеся в муниципальной собственности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>Савоськинского сельского поселения в 2022 году устанавливаются Правительством Ростовской области.</w:t>
      </w:r>
    </w:p>
    <w:p w:rsidR="00111091" w:rsidRPr="005574ED" w:rsidRDefault="00111091" w:rsidP="00557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3. Считат</w:t>
      </w:r>
      <w:r w:rsidR="005574ED">
        <w:rPr>
          <w:rFonts w:ascii="Times New Roman" w:hAnsi="Times New Roman" w:cs="Times New Roman"/>
          <w:sz w:val="28"/>
          <w:szCs w:val="28"/>
        </w:rPr>
        <w:t xml:space="preserve">ь утратившим силу постановление </w:t>
      </w:r>
      <w:r w:rsidRPr="00EB2AF4">
        <w:rPr>
          <w:rFonts w:ascii="Times New Roman" w:hAnsi="Times New Roman" w:cs="Times New Roman"/>
          <w:bCs/>
          <w:sz w:val="28"/>
          <w:szCs w:val="28"/>
        </w:rPr>
        <w:t>№ 1 от 12.01</w:t>
      </w:r>
      <w:r w:rsidR="005574ED">
        <w:rPr>
          <w:rFonts w:ascii="Times New Roman" w:hAnsi="Times New Roman" w:cs="Times New Roman"/>
          <w:bCs/>
          <w:sz w:val="28"/>
          <w:szCs w:val="28"/>
        </w:rPr>
        <w:t>.2022</w:t>
      </w:r>
      <w:r w:rsidRPr="00EB2AF4">
        <w:rPr>
          <w:rFonts w:ascii="Times New Roman" w:hAnsi="Times New Roman" w:cs="Times New Roman"/>
          <w:bCs/>
          <w:sz w:val="28"/>
          <w:szCs w:val="28"/>
        </w:rPr>
        <w:t xml:space="preserve">  «Об утверждении Порядка определения размера  арендной платы за  использование земельных участков, находящихся в собственности муниципального образования «</w:t>
      </w:r>
      <w:r w:rsidR="008269AD" w:rsidRPr="00EB2AF4">
        <w:rPr>
          <w:rFonts w:ascii="Times New Roman" w:hAnsi="Times New Roman" w:cs="Times New Roman"/>
          <w:bCs/>
          <w:sz w:val="28"/>
          <w:szCs w:val="28"/>
        </w:rPr>
        <w:t>Савоськинское</w:t>
      </w:r>
      <w:r w:rsidRPr="00EB2AF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Ростовской области Зимовниковского района без торгов».</w:t>
      </w:r>
      <w:r w:rsidRPr="00EB2AF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11091" w:rsidRPr="00EB2AF4" w:rsidRDefault="00111091" w:rsidP="005574ED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B2AF4">
        <w:rPr>
          <w:rFonts w:ascii="Times New Roman" w:hAnsi="Times New Roman"/>
          <w:sz w:val="28"/>
          <w:szCs w:val="28"/>
        </w:rPr>
        <w:t xml:space="preserve">4. </w:t>
      </w:r>
      <w:r w:rsidRPr="00EB2AF4">
        <w:rPr>
          <w:rFonts w:ascii="Times New Roman" w:hAnsi="Times New Roman"/>
          <w:color w:val="111111"/>
          <w:sz w:val="28"/>
          <w:szCs w:val="28"/>
        </w:rPr>
        <w:t>Контроль за исполнением настоящего постановления оставляю за собой.</w:t>
      </w:r>
    </w:p>
    <w:p w:rsidR="00111091" w:rsidRPr="00EB2AF4" w:rsidRDefault="00111091" w:rsidP="00EB2AF4">
      <w:pPr>
        <w:spacing w:after="0" w:line="240" w:lineRule="auto"/>
        <w:ind w:firstLine="54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D10AEB" w:rsidRPr="00EB2AF4" w:rsidRDefault="00D10AEB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10AEB" w:rsidRPr="00EB2AF4" w:rsidRDefault="00D10AEB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10AEB" w:rsidRPr="00EB2AF4" w:rsidRDefault="00D10AEB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5574ED" w:rsidRDefault="004962A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Савоськинского </w:t>
      </w:r>
    </w:p>
    <w:p w:rsidR="00D10AEB" w:rsidRPr="00EB2AF4" w:rsidRDefault="004962A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</w:t>
      </w:r>
      <w:r w:rsidR="00EF7EBC"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льского поселения</w:t>
      </w:r>
      <w:r w:rsidR="00EF7EBC"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И. А. Фроленко</w:t>
      </w: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10AEB" w:rsidRPr="00EB2AF4" w:rsidRDefault="00D10AEB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A1001" w:rsidRDefault="009A1001" w:rsidP="000A66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6391" w:rsidRPr="00EB2AF4" w:rsidRDefault="00BD6391" w:rsidP="00EB2A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7EBC" w:rsidRPr="00EB2AF4">
        <w:rPr>
          <w:rFonts w:ascii="Times New Roman" w:hAnsi="Times New Roman" w:cs="Times New Roman"/>
          <w:sz w:val="28"/>
          <w:szCs w:val="28"/>
        </w:rPr>
        <w:t>№</w:t>
      </w:r>
      <w:r w:rsidRPr="00EB2AF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6391" w:rsidRPr="00EB2AF4" w:rsidRDefault="00BD6391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A1001" w:rsidRDefault="009A1001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9A1001" w:rsidRDefault="009A1001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6391" w:rsidRPr="00EB2AF4" w:rsidRDefault="009A1001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6391" w:rsidRPr="00EB2A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66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6662">
        <w:rPr>
          <w:rFonts w:ascii="Times New Roman" w:hAnsi="Times New Roman" w:cs="Times New Roman"/>
          <w:sz w:val="28"/>
          <w:szCs w:val="28"/>
        </w:rPr>
        <w:t>11</w:t>
      </w:r>
      <w:r w:rsidR="00BD6391" w:rsidRPr="00EB2AF4">
        <w:rPr>
          <w:rFonts w:ascii="Times New Roman" w:hAnsi="Times New Roman" w:cs="Times New Roman"/>
          <w:sz w:val="28"/>
          <w:szCs w:val="28"/>
        </w:rPr>
        <w:t>.20</w:t>
      </w:r>
      <w:r w:rsidR="00983B3B" w:rsidRPr="00EB2AF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EBC" w:rsidRPr="00EB2AF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662">
        <w:rPr>
          <w:rFonts w:ascii="Times New Roman" w:hAnsi="Times New Roman" w:cs="Times New Roman"/>
          <w:sz w:val="28"/>
          <w:szCs w:val="28"/>
        </w:rPr>
        <w:t>77</w:t>
      </w:r>
      <w:r w:rsidR="00BD6391" w:rsidRPr="00EB2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99" w:rsidRPr="00EB2AF4" w:rsidRDefault="00F66499" w:rsidP="00EB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9"/>
      <w:bookmarkEnd w:id="0"/>
    </w:p>
    <w:p w:rsidR="00F66499" w:rsidRPr="00EB2AF4" w:rsidRDefault="00F66499" w:rsidP="00EB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</w:p>
    <w:p w:rsidR="00F66499" w:rsidRPr="00EB2AF4" w:rsidRDefault="00F66499" w:rsidP="00EB2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76"/>
      <w:bookmarkEnd w:id="2"/>
      <w:r w:rsidRPr="00EB2AF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66499" w:rsidRPr="00EB2AF4" w:rsidRDefault="009A1001" w:rsidP="00EB2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определения размера арендной платы за использование земельных участков</w:t>
      </w:r>
      <w:r w:rsidR="00F66499" w:rsidRPr="00EB2AF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находящихся в муниципальной собственности муниципального образования «Савоськинское сельское поселение</w:t>
      </w:r>
    </w:p>
    <w:p w:rsidR="00F66499" w:rsidRPr="00EB2AF4" w:rsidRDefault="00F66499" w:rsidP="00EB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6"/>
      <w:bookmarkEnd w:id="3"/>
      <w:r w:rsidRPr="00EB2AF4">
        <w:rPr>
          <w:rFonts w:ascii="Times New Roman" w:hAnsi="Times New Roman" w:cs="Times New Roman"/>
          <w:sz w:val="28"/>
          <w:szCs w:val="28"/>
        </w:rPr>
        <w:t xml:space="preserve">1. Размер арендной платы на год за использование земельных участков, находящихся в муниципальной собственности </w:t>
      </w:r>
      <w:r w:rsidR="003D12F0" w:rsidRPr="00EB2A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 w:rsidRPr="00EB2AF4">
        <w:rPr>
          <w:rFonts w:ascii="Times New Roman" w:hAnsi="Times New Roman" w:cs="Times New Roman"/>
          <w:sz w:val="28"/>
          <w:szCs w:val="28"/>
        </w:rPr>
        <w:t xml:space="preserve">сельского поселения, принимается равным размеру земельного налога за такие земельные участки, установленному в соответствии с Налоговым </w:t>
      </w:r>
      <w:hyperlink r:id="rId11" w:history="1">
        <w:r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лиц, осуществляющих социально значимые виды деятельности, в соответствии с </w:t>
      </w:r>
      <w:hyperlink r:id="rId12" w:history="1">
        <w:r w:rsidRPr="00EB2A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7"/>
      <w:bookmarkEnd w:id="4"/>
      <w:r w:rsidRPr="00EB2AF4">
        <w:rPr>
          <w:rFonts w:ascii="Times New Roman" w:hAnsi="Times New Roman" w:cs="Times New Roman"/>
          <w:sz w:val="28"/>
          <w:szCs w:val="28"/>
        </w:rPr>
        <w:t xml:space="preserve">2. Арендная плата за земельные участки, предоставленные без проведения торгов в случаях, указанных в </w:t>
      </w:r>
      <w:hyperlink r:id="rId13" w:history="1">
        <w:r w:rsidRPr="00EB2AF4">
          <w:rPr>
            <w:rFonts w:ascii="Times New Roman" w:hAnsi="Times New Roman" w:cs="Times New Roman"/>
            <w:sz w:val="28"/>
            <w:szCs w:val="28"/>
          </w:rPr>
          <w:t>пункте 4 статьи 39.7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рассчитывается в размере:</w:t>
      </w:r>
    </w:p>
    <w:p w:rsidR="00F66499" w:rsidRPr="00EB2AF4" w:rsidRDefault="002912D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:rsidR="00F66499" w:rsidRPr="00EB2AF4" w:rsidRDefault="002912D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(занятого)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</w:t>
      </w:r>
      <w:r w:rsidR="00F66499" w:rsidRPr="00EB2AF4">
        <w:rPr>
          <w:rFonts w:ascii="Times New Roman" w:hAnsi="Times New Roman" w:cs="Times New Roman"/>
          <w:sz w:val="28"/>
          <w:szCs w:val="28"/>
        </w:rPr>
        <w:lastRenderedPageBreak/>
        <w:t>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1,4 процента кадастровой стоимости земельного участка, предоставленного (занятого) для размещения линий связи, в том числе линейно-кабельных сооружений;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1,6 процента кадастровой стоимости земельного участка, предоставленного (занятого) для размещения тепловых станций, обслуживающих их сооружений и объектов, но не более 5,40 рубля за кв. метр;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2,0 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0,01 процента кадастровой стоимости земельного участка, предоставленного Государственной компании "Российские автомобильные дороги" для осуществления деятельности в границах полос отвода и придорожных полос, автомобильных дорог;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объектов, - 2,79 рубля за кв. м.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0"/>
      <w:bookmarkEnd w:id="5"/>
      <w:r w:rsidRPr="00EB2AF4">
        <w:rPr>
          <w:rFonts w:ascii="Times New Roman" w:hAnsi="Times New Roman" w:cs="Times New Roman"/>
          <w:sz w:val="28"/>
          <w:szCs w:val="28"/>
        </w:rPr>
        <w:t xml:space="preserve">3. Арендная плата за земельный участок в случаях, предусмотренных </w:t>
      </w:r>
      <w:hyperlink r:id="rId14" w:history="1">
        <w:r w:rsidRPr="00EB2AF4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с лицом, которое в соответствии с Земельным </w:t>
      </w:r>
      <w:hyperlink r:id="rId15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нужд, либо ограничен в обороте;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</w:t>
      </w:r>
      <w:r w:rsidR="00F66499" w:rsidRPr="00EB2AF4">
        <w:rPr>
          <w:rFonts w:ascii="Times New Roman" w:hAnsi="Times New Roman" w:cs="Times New Roman"/>
          <w:sz w:val="28"/>
          <w:szCs w:val="28"/>
        </w:rPr>
        <w:lastRenderedPageBreak/>
        <w:t>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4. Размер арендной платы в случае предоставления в аренду без проведения торгов в соответствии с </w:t>
      </w:r>
      <w:hyperlink r:id="rId16" w:history="1">
        <w:r w:rsidRPr="00EB2AF4">
          <w:rPr>
            <w:rFonts w:ascii="Times New Roman" w:hAnsi="Times New Roman" w:cs="Times New Roman"/>
            <w:sz w:val="28"/>
            <w:szCs w:val="28"/>
          </w:rPr>
          <w:t>подпунктом 3 пункта 2 статьи 39.6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порядке, установленном постановлением Правительства Ростовской области.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0"/>
      <w:bookmarkEnd w:id="6"/>
      <w:r w:rsidRPr="00EB2AF4">
        <w:rPr>
          <w:rFonts w:ascii="Times New Roman" w:hAnsi="Times New Roman" w:cs="Times New Roman"/>
          <w:sz w:val="28"/>
          <w:szCs w:val="28"/>
        </w:rPr>
        <w:t xml:space="preserve">5. В случае переоформления юридическими лицами права постоянного (бессрочного) пользования земельными участками, находящимися в муниципальной собственности  </w:t>
      </w:r>
      <w:r w:rsidR="00C56BEE" w:rsidRPr="00EB2A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 w:rsidRPr="00EB2AF4">
        <w:rPr>
          <w:rFonts w:ascii="Times New Roman" w:hAnsi="Times New Roman" w:cs="Times New Roman"/>
          <w:sz w:val="28"/>
          <w:szCs w:val="28"/>
        </w:rPr>
        <w:t>сельского поселения, на право аренды размер арендной платы в отношении таких земельных участков устанавливается:</w:t>
      </w:r>
    </w:p>
    <w:p w:rsidR="00F66499" w:rsidRPr="00EB2AF4" w:rsidRDefault="0041714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F66499" w:rsidRPr="00EB2AF4" w:rsidRDefault="0041714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земельных участков, изъятых из оборота или ограниченных в обороте;</w:t>
      </w:r>
    </w:p>
    <w:p w:rsidR="00F66499" w:rsidRPr="00EB2AF4" w:rsidRDefault="0041714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2 процента кадастровой стоимости иных земельных участков.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6. Размер ежегодной арендной платы за земельный участок, предоставленный без проведения торгов в соответствии с </w:t>
      </w:r>
      <w:hyperlink r:id="rId17" w:history="1">
        <w:r w:rsidRPr="00EB2AF4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</w:t>
      </w:r>
      <w:r w:rsidR="00477DCF" w:rsidRPr="00EB2AF4">
        <w:rPr>
          <w:rFonts w:ascii="Times New Roman" w:hAnsi="Times New Roman" w:cs="Times New Roman"/>
          <w:sz w:val="28"/>
          <w:szCs w:val="28"/>
        </w:rPr>
        <w:t>о земельного надзора и неустранё</w:t>
      </w:r>
      <w:r w:rsidRPr="00EB2AF4">
        <w:rPr>
          <w:rFonts w:ascii="Times New Roman" w:hAnsi="Times New Roman" w:cs="Times New Roman"/>
          <w:sz w:val="28"/>
          <w:szCs w:val="28"/>
        </w:rPr>
        <w:t>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7. Размер ежегодной арендной платы за земельный участок при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заключении нового договора аренды земельного участка без проведения торгов в случаях, предусмотренных </w:t>
      </w:r>
      <w:hyperlink r:id="rId18" w:history="1">
        <w:r w:rsidRPr="00EB2AF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B2AF4">
          <w:rPr>
            <w:rFonts w:ascii="Times New Roman" w:hAnsi="Times New Roman" w:cs="Times New Roman"/>
            <w:sz w:val="28"/>
            <w:szCs w:val="28"/>
          </w:rPr>
          <w:t>4 статьи 39.6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9"/>
      <w:bookmarkEnd w:id="7"/>
      <w:r w:rsidRPr="00EB2AF4">
        <w:rPr>
          <w:rFonts w:ascii="Times New Roman" w:hAnsi="Times New Roman" w:cs="Times New Roman"/>
          <w:sz w:val="28"/>
          <w:szCs w:val="28"/>
        </w:rPr>
        <w:t>7.1. 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7.2. Размер арендной платы определяется в процентах от кадастровой стоимости земельного участка в размере не выше размера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-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7.3. 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</w:t>
      </w:r>
      <w:hyperlink r:id="rId20" w:history="1">
        <w:r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Федерации, либо юридическому лицу, созданному субъектом Российской Федерации - Ростовской областью и обеспечивающему в соответствии с Градостроительным </w:t>
      </w:r>
      <w:hyperlink r:id="rId21" w:history="1">
        <w:r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F66499" w:rsidRPr="00EB2AF4" w:rsidRDefault="00384218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:rsidR="00F66499" w:rsidRPr="00EB2AF4" w:rsidRDefault="00384218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F66499" w:rsidRPr="00EB2AF4" w:rsidRDefault="00384218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1,5 процента - в отношении земельного участка, предоставленного для строительства иных объектов, за исключением размещения объектов, указанных в </w:t>
      </w:r>
      <w:hyperlink w:anchor="Par187" w:tooltip="2. Арендная плата за земельные участки, предоставленные без проведения торгов в случаях, указанных в пункте 4 статьи 39.7 Земельного кодекса Российской Федерации, рассчитывается в размере: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40"/>
      <w:bookmarkEnd w:id="8"/>
      <w:r w:rsidRPr="00EB2AF4">
        <w:rPr>
          <w:rFonts w:ascii="Times New Roman" w:hAnsi="Times New Roman" w:cs="Times New Roman"/>
          <w:sz w:val="28"/>
          <w:szCs w:val="28"/>
        </w:rPr>
        <w:lastRenderedPageBreak/>
        <w:t>8. 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41"/>
      <w:bookmarkEnd w:id="9"/>
      <w:r w:rsidRPr="00EB2AF4">
        <w:rPr>
          <w:rFonts w:ascii="Times New Roman" w:hAnsi="Times New Roman" w:cs="Times New Roman"/>
          <w:sz w:val="28"/>
          <w:szCs w:val="28"/>
        </w:rPr>
        <w:t>а) 0,01 процента в отношении:</w:t>
      </w:r>
    </w:p>
    <w:p w:rsidR="00F66499" w:rsidRPr="00EB2AF4" w:rsidRDefault="00A911FD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66499" w:rsidRPr="00EB2AF4" w:rsidRDefault="00A911FD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66499" w:rsidRPr="00EB2AF4" w:rsidRDefault="00A911FD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б) 0,3 процента в отношении земельного участка, занятого жилищным фондом;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в) 0,5 процента в отношении земельного участка, предоставленного (занятого) для размещения объектов спорта;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54"/>
      <w:bookmarkEnd w:id="10"/>
      <w:r w:rsidRPr="00EB2AF4">
        <w:rPr>
          <w:rFonts w:ascii="Times New Roman" w:hAnsi="Times New Roman" w:cs="Times New Roman"/>
          <w:sz w:val="28"/>
          <w:szCs w:val="28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56"/>
      <w:bookmarkEnd w:id="11"/>
      <w:r w:rsidRPr="00EB2AF4">
        <w:rPr>
          <w:rFonts w:ascii="Times New Roman" w:hAnsi="Times New Roman" w:cs="Times New Roman"/>
          <w:sz w:val="28"/>
          <w:szCs w:val="28"/>
        </w:rPr>
        <w:t xml:space="preserve">8.1.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Par187" w:tooltip="2. Арендная плата за земельные участки, предоставленные без проведения торгов в случаях, указанных в пункте 4 статьи 39.7 Земельного кодекса Российской Федерации, рассчитывается в размере:" w:history="1">
        <w:r w:rsidRPr="00EB2AF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41" w:tooltip="а) 0,01 процента в отношении:" w:history="1">
        <w:r w:rsidRPr="00EB2AF4">
          <w:rPr>
            <w:rFonts w:ascii="Times New Roman" w:hAnsi="Times New Roman" w:cs="Times New Roman"/>
            <w:sz w:val="28"/>
            <w:szCs w:val="28"/>
          </w:rPr>
          <w:t>подпунктами "а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" - </w:t>
      </w:r>
      <w:hyperlink w:anchor="Par254" w:tooltip="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" w:history="1">
        <w:r w:rsidRPr="00EB2AF4">
          <w:rPr>
            <w:rFonts w:ascii="Times New Roman" w:hAnsi="Times New Roman" w:cs="Times New Roman"/>
            <w:sz w:val="28"/>
            <w:szCs w:val="28"/>
          </w:rPr>
          <w:t>"ж" пункта 8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 без проведения торгов арендная плата в отношении земельного участка в случаях, не указанных в </w:t>
      </w:r>
      <w:hyperlink w:anchor="Par187" w:tooltip="2. Арендная плата за земельные участки, предоставленные без проведения торгов в случаях, указанных в пункте 4 статьи 39.7 Земельного кодекса Российской Федерации, рассчитывается в размере:" w:history="1">
        <w:r w:rsidRPr="00EB2AF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41" w:tooltip="а) 0,01 процента в отношении:" w:history="1">
        <w:r w:rsidRPr="00EB2AF4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54" w:tooltip="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" w:history="1">
        <w:r w:rsidRPr="00EB2AF4">
          <w:rPr>
            <w:rFonts w:ascii="Times New Roman" w:hAnsi="Times New Roman" w:cs="Times New Roman"/>
            <w:sz w:val="28"/>
            <w:szCs w:val="28"/>
          </w:rPr>
          <w:t>"ж" пункта 8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>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59"/>
      <w:bookmarkEnd w:id="12"/>
      <w:r w:rsidRPr="00EB2AF4">
        <w:rPr>
          <w:rFonts w:ascii="Times New Roman" w:hAnsi="Times New Roman" w:cs="Times New Roman"/>
          <w:sz w:val="28"/>
          <w:szCs w:val="28"/>
        </w:rPr>
        <w:t xml:space="preserve">9. В случае если право на заключение договора аренды земельного участка, находящегося в муниципальной собственности </w:t>
      </w:r>
      <w:r w:rsidR="000C5A29" w:rsidRPr="00EB2A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 w:rsidRPr="00EB2AF4">
        <w:rPr>
          <w:rFonts w:ascii="Times New Roman" w:hAnsi="Times New Roman" w:cs="Times New Roman"/>
          <w:sz w:val="28"/>
          <w:szCs w:val="28"/>
        </w:rPr>
        <w:t>сельского поселения,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</w:t>
      </w:r>
      <w:hyperlink r:id="rId22" w:history="1">
        <w:r w:rsidRPr="00EB2A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"Об оценочной деятельности в Российской Федерации".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73"/>
      <w:bookmarkEnd w:id="13"/>
      <w:r w:rsidRPr="00EB2AF4">
        <w:rPr>
          <w:rFonts w:ascii="Times New Roman" w:hAnsi="Times New Roman" w:cs="Times New Roman"/>
          <w:sz w:val="28"/>
          <w:szCs w:val="28"/>
        </w:rPr>
        <w:t xml:space="preserve">10. Размер ежегодной арендной платы за земельные участки в случаях, не указанных в </w:t>
      </w:r>
      <w:hyperlink w:anchor="Par186" w:tooltip="1. Размер арендной платы на год за использование земельных участков, находящихся в государственной собственности Ростовской области, принимается равным размеру земельного налога за такие земельные участки, установленному в соответствии с Налоговым кодексом Рос" w:history="1">
        <w:r w:rsidRPr="00EB2AF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59" w:tooltip="9. Арендная плата за земельные участки, находящиеся в государственной собственности Ростовской области, в соответствии с частью 3 статьи 33 Федерального закона от 07.06.2013 N 108-ФЗ &quot;О подготовке и проведении в Российской Федерации чемпионата мира по футболу " w:history="1">
        <w:r w:rsidRPr="00EB2AF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в размере 2 процентов кадастровой стоимости земельного участка.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11. Размер арендной платы за использование земельного участка, находящегося в муниципальной собственности </w:t>
      </w:r>
      <w:r w:rsidR="00477DCF" w:rsidRPr="00EB2A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 w:rsidRPr="00EB2AF4">
        <w:rPr>
          <w:rFonts w:ascii="Times New Roman" w:hAnsi="Times New Roman" w:cs="Times New Roman"/>
          <w:sz w:val="28"/>
          <w:szCs w:val="28"/>
        </w:rPr>
        <w:t xml:space="preserve">сельского поселения,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ставки земельного налога на соответствующий земельный участок, находящийся в муниципальной собственности </w:t>
      </w:r>
      <w:r w:rsidR="00477DCF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если иное не установлено земельным законодательством Российской Федерации.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12. Размер арендной платы в процентах от кадастровой стоимости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определяемый в соответствии с </w:t>
      </w:r>
      <w:hyperlink w:anchor="Par186" w:tooltip="1. Размер арендной платы на год за использование земельных участков, находящихся в государственной собственности Ростовской области, принимается равным размеру земельного налога за такие земельные участки, установленному в соответствии с Налоговым кодексом Рос" w:history="1">
        <w:r w:rsidRPr="00EB2AF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9" w:tooltip="7.1. 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" w:history="1">
        <w:r w:rsidRPr="00EB2AF4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40" w:tooltip="8. 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" w:history="1">
        <w:r w:rsidRPr="00EB2AF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73" w:tooltip="11. Размер ежегодной арендной платы за земельные участки в случаях, не указанных в пунктах 1 - 9 настоящего Порядка, определяется в размере 2 процентов кадастровой стоимости земельного участка." w:history="1">
        <w:r w:rsidRPr="00EB2AF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При этом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13. При определении размера годовой арендной платы в соответствии со ставками арендной платы в случаях, указанных в </w:t>
      </w:r>
      <w:hyperlink w:anchor="Par187" w:tooltip="2. Арендная плата за земельные участки, предоставленные без проведения торгов в случаях, указанных в пункте 4 статьи 39.7 Земельного кодекса Российской Федерации, рассчитывается в размере:" w:history="1">
        <w:r w:rsidRPr="00EB2AF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ежегодная индексация арендной платы с учетом размера уровня инфляции, предусмотренного областным законом об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>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14. При заключении договора аренды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изменяется: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</w:t>
      </w:r>
      <w:hyperlink w:anchor="Par210" w:tooltip="3. Арендная плата за земельный участок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0" w:tooltip="5. В случае переоформления юридическими лицами права постоянного (бессрочного) пользования земельными участками, находящимися в государственной собственности Ростовской области, на право аренды размер арендной платы в отношении таких земельных участков устанав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56" w:tooltip="8.1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ставок арендной платы;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значений и коэффициентов, используемых при расчете арендной платы;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15.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16. Арендная плата за использование земельных участков,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вносится равными долями ежемесячно, не позднее 20 числа отчетного месяца, в соответствии с условиями договора аренды земельного участка.</w:t>
      </w:r>
    </w:p>
    <w:p w:rsidR="00F66499" w:rsidRPr="00EB2AF4" w:rsidRDefault="00F66499" w:rsidP="00EB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D8A" w:rsidRPr="00EB2AF4" w:rsidRDefault="009F4D8A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EBC" w:rsidRPr="00EB2AF4" w:rsidRDefault="00EF7EBC" w:rsidP="00A0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EBC" w:rsidRPr="00EB2AF4" w:rsidRDefault="00EF7EBC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A01DCA" w:rsidRDefault="00EF7EBC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Савоськинского</w:t>
      </w:r>
    </w:p>
    <w:p w:rsidR="00EF7EBC" w:rsidRPr="00EB2AF4" w:rsidRDefault="00EF7EBC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И. А. Фроленко</w:t>
      </w:r>
    </w:p>
    <w:p w:rsidR="00EF7EBC" w:rsidRPr="00EB2AF4" w:rsidRDefault="00EF7EBC" w:rsidP="00EB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F7EBC" w:rsidRPr="00EB2AF4" w:rsidSect="00F37626">
      <w:footerReference w:type="defaul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37" w:rsidRDefault="00421537" w:rsidP="006874E2">
      <w:pPr>
        <w:spacing w:after="0" w:line="240" w:lineRule="auto"/>
      </w:pPr>
      <w:r>
        <w:separator/>
      </w:r>
    </w:p>
  </w:endnote>
  <w:endnote w:type="continuationSeparator" w:id="1">
    <w:p w:rsidR="00421537" w:rsidRDefault="00421537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8235"/>
      <w:docPartObj>
        <w:docPartGallery w:val="Page Numbers (Bottom of Page)"/>
        <w:docPartUnique/>
      </w:docPartObj>
    </w:sdtPr>
    <w:sdtContent>
      <w:p w:rsidR="006874E2" w:rsidRDefault="003669C9">
        <w:pPr>
          <w:pStyle w:val="a6"/>
          <w:jc w:val="right"/>
        </w:pPr>
        <w:fldSimple w:instr=" PAGE   \* MERGEFORMAT ">
          <w:r w:rsidR="00F37626">
            <w:rPr>
              <w:noProof/>
            </w:rPr>
            <w:t>10</w:t>
          </w:r>
        </w:fldSimple>
      </w:p>
    </w:sdtContent>
  </w:sdt>
  <w:p w:rsidR="006874E2" w:rsidRDefault="006874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37" w:rsidRDefault="00421537" w:rsidP="006874E2">
      <w:pPr>
        <w:spacing w:after="0" w:line="240" w:lineRule="auto"/>
      </w:pPr>
      <w:r>
        <w:separator/>
      </w:r>
    </w:p>
  </w:footnote>
  <w:footnote w:type="continuationSeparator" w:id="1">
    <w:p w:rsidR="00421537" w:rsidRDefault="00421537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381D"/>
    <w:multiLevelType w:val="hybridMultilevel"/>
    <w:tmpl w:val="CD8CF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8A"/>
    <w:rsid w:val="00000749"/>
    <w:rsid w:val="00010B86"/>
    <w:rsid w:val="000326FB"/>
    <w:rsid w:val="00032726"/>
    <w:rsid w:val="00052272"/>
    <w:rsid w:val="000A57C9"/>
    <w:rsid w:val="000A6662"/>
    <w:rsid w:val="000A6A2B"/>
    <w:rsid w:val="000B41FE"/>
    <w:rsid w:val="000C20E1"/>
    <w:rsid w:val="000C5A29"/>
    <w:rsid w:val="000E5C5F"/>
    <w:rsid w:val="000F445D"/>
    <w:rsid w:val="0010210F"/>
    <w:rsid w:val="00111091"/>
    <w:rsid w:val="001313CF"/>
    <w:rsid w:val="0014179A"/>
    <w:rsid w:val="0015238F"/>
    <w:rsid w:val="00174ADF"/>
    <w:rsid w:val="001A68C1"/>
    <w:rsid w:val="001B2B08"/>
    <w:rsid w:val="001B49E9"/>
    <w:rsid w:val="001B7EC1"/>
    <w:rsid w:val="00217352"/>
    <w:rsid w:val="00225CE4"/>
    <w:rsid w:val="002432F3"/>
    <w:rsid w:val="00250CBF"/>
    <w:rsid w:val="002857D0"/>
    <w:rsid w:val="002912D9"/>
    <w:rsid w:val="002C6924"/>
    <w:rsid w:val="00300D69"/>
    <w:rsid w:val="0033110E"/>
    <w:rsid w:val="00340D28"/>
    <w:rsid w:val="00354F55"/>
    <w:rsid w:val="00356013"/>
    <w:rsid w:val="003669C9"/>
    <w:rsid w:val="003825F8"/>
    <w:rsid w:val="00384218"/>
    <w:rsid w:val="00386BC6"/>
    <w:rsid w:val="00391020"/>
    <w:rsid w:val="00395BA3"/>
    <w:rsid w:val="003A199B"/>
    <w:rsid w:val="003C2EED"/>
    <w:rsid w:val="003C5F6D"/>
    <w:rsid w:val="003D12F0"/>
    <w:rsid w:val="003D1B82"/>
    <w:rsid w:val="003E0A93"/>
    <w:rsid w:val="003F18EC"/>
    <w:rsid w:val="00417149"/>
    <w:rsid w:val="00421537"/>
    <w:rsid w:val="00426873"/>
    <w:rsid w:val="00452C81"/>
    <w:rsid w:val="00466DB9"/>
    <w:rsid w:val="00477DCF"/>
    <w:rsid w:val="004962A1"/>
    <w:rsid w:val="004A2954"/>
    <w:rsid w:val="004A6071"/>
    <w:rsid w:val="004A6B91"/>
    <w:rsid w:val="00515865"/>
    <w:rsid w:val="005163C7"/>
    <w:rsid w:val="0055294C"/>
    <w:rsid w:val="00555AF7"/>
    <w:rsid w:val="005574ED"/>
    <w:rsid w:val="00561861"/>
    <w:rsid w:val="00572BAB"/>
    <w:rsid w:val="005741C7"/>
    <w:rsid w:val="00576D90"/>
    <w:rsid w:val="005D6D12"/>
    <w:rsid w:val="00644BBC"/>
    <w:rsid w:val="006543A4"/>
    <w:rsid w:val="00674E51"/>
    <w:rsid w:val="006874E2"/>
    <w:rsid w:val="006A23C1"/>
    <w:rsid w:val="006B5324"/>
    <w:rsid w:val="006C40B6"/>
    <w:rsid w:val="006D07C3"/>
    <w:rsid w:val="006E0F9D"/>
    <w:rsid w:val="006E25D1"/>
    <w:rsid w:val="006E6B97"/>
    <w:rsid w:val="006F019C"/>
    <w:rsid w:val="00714352"/>
    <w:rsid w:val="007210B6"/>
    <w:rsid w:val="00726843"/>
    <w:rsid w:val="00736A12"/>
    <w:rsid w:val="00737AB6"/>
    <w:rsid w:val="0074411B"/>
    <w:rsid w:val="007552F4"/>
    <w:rsid w:val="0076009A"/>
    <w:rsid w:val="007732E0"/>
    <w:rsid w:val="00773650"/>
    <w:rsid w:val="00786B00"/>
    <w:rsid w:val="007B6404"/>
    <w:rsid w:val="007D0A26"/>
    <w:rsid w:val="008135DF"/>
    <w:rsid w:val="008269AD"/>
    <w:rsid w:val="00846710"/>
    <w:rsid w:val="00871930"/>
    <w:rsid w:val="0087468A"/>
    <w:rsid w:val="0087530A"/>
    <w:rsid w:val="00876DF5"/>
    <w:rsid w:val="008B36BE"/>
    <w:rsid w:val="008C4CB5"/>
    <w:rsid w:val="008D3664"/>
    <w:rsid w:val="008E313D"/>
    <w:rsid w:val="008E7A04"/>
    <w:rsid w:val="009103FD"/>
    <w:rsid w:val="00937150"/>
    <w:rsid w:val="0094599D"/>
    <w:rsid w:val="009502AE"/>
    <w:rsid w:val="009609C9"/>
    <w:rsid w:val="00961C79"/>
    <w:rsid w:val="009753BA"/>
    <w:rsid w:val="00983B3B"/>
    <w:rsid w:val="00986485"/>
    <w:rsid w:val="009A1001"/>
    <w:rsid w:val="009B5C98"/>
    <w:rsid w:val="009B7FA0"/>
    <w:rsid w:val="009D7973"/>
    <w:rsid w:val="009E093B"/>
    <w:rsid w:val="009E2923"/>
    <w:rsid w:val="009F4D8A"/>
    <w:rsid w:val="00A01DCA"/>
    <w:rsid w:val="00A059F2"/>
    <w:rsid w:val="00A74F82"/>
    <w:rsid w:val="00A844DA"/>
    <w:rsid w:val="00A91140"/>
    <w:rsid w:val="00A911FD"/>
    <w:rsid w:val="00AA244A"/>
    <w:rsid w:val="00AA577F"/>
    <w:rsid w:val="00AE1F8D"/>
    <w:rsid w:val="00B06C77"/>
    <w:rsid w:val="00B27E19"/>
    <w:rsid w:val="00B35F77"/>
    <w:rsid w:val="00B53030"/>
    <w:rsid w:val="00B66AA5"/>
    <w:rsid w:val="00B81B0A"/>
    <w:rsid w:val="00B90F62"/>
    <w:rsid w:val="00BD6391"/>
    <w:rsid w:val="00BE6DDA"/>
    <w:rsid w:val="00BF7BAE"/>
    <w:rsid w:val="00C138FA"/>
    <w:rsid w:val="00C26687"/>
    <w:rsid w:val="00C27034"/>
    <w:rsid w:val="00C31949"/>
    <w:rsid w:val="00C56BEE"/>
    <w:rsid w:val="00C600E1"/>
    <w:rsid w:val="00C62DCF"/>
    <w:rsid w:val="00C66036"/>
    <w:rsid w:val="00C84E9E"/>
    <w:rsid w:val="00C86CB7"/>
    <w:rsid w:val="00CB1391"/>
    <w:rsid w:val="00CC4710"/>
    <w:rsid w:val="00CC60EE"/>
    <w:rsid w:val="00CC7EC5"/>
    <w:rsid w:val="00CD0721"/>
    <w:rsid w:val="00CD1D15"/>
    <w:rsid w:val="00CF458C"/>
    <w:rsid w:val="00D01393"/>
    <w:rsid w:val="00D10AEB"/>
    <w:rsid w:val="00D153D5"/>
    <w:rsid w:val="00D20C65"/>
    <w:rsid w:val="00D22970"/>
    <w:rsid w:val="00D44AF8"/>
    <w:rsid w:val="00D840EA"/>
    <w:rsid w:val="00D95214"/>
    <w:rsid w:val="00DA317D"/>
    <w:rsid w:val="00DA7153"/>
    <w:rsid w:val="00DC1496"/>
    <w:rsid w:val="00E475F4"/>
    <w:rsid w:val="00E869ED"/>
    <w:rsid w:val="00EA7A6B"/>
    <w:rsid w:val="00EB2AF4"/>
    <w:rsid w:val="00EC46FB"/>
    <w:rsid w:val="00EF7183"/>
    <w:rsid w:val="00EF7EBC"/>
    <w:rsid w:val="00F048CE"/>
    <w:rsid w:val="00F37626"/>
    <w:rsid w:val="00F66499"/>
    <w:rsid w:val="00F73F70"/>
    <w:rsid w:val="00F75C44"/>
    <w:rsid w:val="00F90B83"/>
    <w:rsid w:val="00FA7977"/>
    <w:rsid w:val="00FE24FA"/>
    <w:rsid w:val="00FE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74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74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74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74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46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46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468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46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74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74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87468A"/>
    <w:rPr>
      <w:rFonts w:cs="Times New Roman"/>
      <w:color w:val="0000FF"/>
      <w:u w:val="single"/>
    </w:rPr>
  </w:style>
  <w:style w:type="paragraph" w:customStyle="1" w:styleId="ConsPlusNormal">
    <w:name w:val="ConsPlusNormal"/>
    <w:rsid w:val="009D79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BD63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74E2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4E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028&amp;date=30.08.2022" TargetMode="External"/><Relationship Id="rId13" Type="http://schemas.openxmlformats.org/officeDocument/2006/relationships/hyperlink" Target="https://login.consultant.ru/link/?req=doc&amp;base=LAW&amp;n=422121&amp;date=30.08.2022&amp;dst=520&amp;field=134" TargetMode="External"/><Relationship Id="rId18" Type="http://schemas.openxmlformats.org/officeDocument/2006/relationships/hyperlink" Target="https://login.consultant.ru/link/?req=doc&amp;base=LAW&amp;n=422121&amp;date=30.08.2022&amp;dst=500&amp;field=134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2125&amp;date=30.08.2022" TargetMode="External"/><Relationship Id="rId7" Type="http://schemas.openxmlformats.org/officeDocument/2006/relationships/hyperlink" Target="https://login.consultant.ru/link/?req=doc&amp;base=LAW&amp;n=422121&amp;date=30.08.2022&amp;dst=518&amp;field=134" TargetMode="External"/><Relationship Id="rId12" Type="http://schemas.openxmlformats.org/officeDocument/2006/relationships/hyperlink" Target="https://login.consultant.ru/link/?req=doc&amp;base=LAW&amp;n=405894&amp;date=30.08.2022" TargetMode="External"/><Relationship Id="rId17" Type="http://schemas.openxmlformats.org/officeDocument/2006/relationships/hyperlink" Target="https://login.consultant.ru/link/?req=doc&amp;base=LAW&amp;n=422121&amp;date=30.08.2022&amp;dst=1581&amp;fie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121&amp;date=30.08.2022&amp;dst=470&amp;field=134" TargetMode="External"/><Relationship Id="rId20" Type="http://schemas.openxmlformats.org/officeDocument/2006/relationships/hyperlink" Target="https://login.consultant.ru/link/?req=doc&amp;base=LAW&amp;n=422125&amp;date=30.08.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6443&amp;date=30.08.20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121&amp;date=30.08.202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05894&amp;date=30.08.2022" TargetMode="External"/><Relationship Id="rId19" Type="http://schemas.openxmlformats.org/officeDocument/2006/relationships/hyperlink" Target="https://login.consultant.ru/link/?req=doc&amp;base=LAW&amp;n=422121&amp;date=30.08.2022&amp;dst=50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18986&amp;date=30.08.2022&amp;dst=100487&amp;field=134" TargetMode="External"/><Relationship Id="rId14" Type="http://schemas.openxmlformats.org/officeDocument/2006/relationships/hyperlink" Target="https://login.consultant.ru/link/?req=doc&amp;base=LAW&amp;n=422121&amp;date=30.08.2022&amp;dst=521&amp;field=134" TargetMode="External"/><Relationship Id="rId22" Type="http://schemas.openxmlformats.org/officeDocument/2006/relationships/hyperlink" Target="https://login.consultant.ru/link/?req=doc&amp;base=LAW&amp;n=389729&amp;date=30.08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10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290</cp:revision>
  <dcterms:created xsi:type="dcterms:W3CDTF">2017-12-26T13:09:00Z</dcterms:created>
  <dcterms:modified xsi:type="dcterms:W3CDTF">2022-11-17T08:24:00Z</dcterms:modified>
</cp:coreProperties>
</file>