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C" w:rsidRPr="00AF2D0E" w:rsidRDefault="00226EB5" w:rsidP="00D20C89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46E7D">
        <w:rPr>
          <w:rFonts w:ascii="Times New Roman" w:hAnsi="Times New Roman" w:cs="Times New Roman"/>
          <w:sz w:val="28"/>
          <w:szCs w:val="28"/>
        </w:rPr>
        <w:t xml:space="preserve">  </w:t>
      </w:r>
      <w:r w:rsidR="00BD042C" w:rsidRPr="00AF2D0E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D042C" w:rsidRPr="00AF2D0E" w:rsidRDefault="00BD042C" w:rsidP="00D20C8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D0E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BD042C" w:rsidRPr="002631D8" w:rsidRDefault="00BD042C" w:rsidP="00D20C89">
      <w:pPr>
        <w:ind w:firstLine="709"/>
        <w:jc w:val="center"/>
        <w:rPr>
          <w:b/>
          <w:szCs w:val="28"/>
        </w:rPr>
      </w:pPr>
      <w:r w:rsidRPr="002631D8">
        <w:rPr>
          <w:b/>
          <w:szCs w:val="28"/>
        </w:rPr>
        <w:t>МУНИЦИПАЛЬНОЕ ОБРАЗОВАНИЕ</w:t>
      </w:r>
    </w:p>
    <w:p w:rsidR="00BD042C" w:rsidRPr="002631D8" w:rsidRDefault="00BD042C" w:rsidP="00D20C89">
      <w:pPr>
        <w:ind w:firstLine="709"/>
        <w:jc w:val="center"/>
        <w:rPr>
          <w:b/>
          <w:szCs w:val="28"/>
        </w:rPr>
      </w:pPr>
      <w:r w:rsidRPr="002631D8">
        <w:rPr>
          <w:b/>
          <w:szCs w:val="28"/>
        </w:rPr>
        <w:t>«С</w:t>
      </w:r>
      <w:r w:rsidR="002700E2">
        <w:rPr>
          <w:b/>
          <w:szCs w:val="28"/>
        </w:rPr>
        <w:t xml:space="preserve">АВОСЬКИНСКОЕ </w:t>
      </w:r>
      <w:r w:rsidRPr="002631D8">
        <w:rPr>
          <w:b/>
          <w:szCs w:val="28"/>
        </w:rPr>
        <w:t>СЕЛЬСКОЕ ПОСЕЛЕНИЕ»</w:t>
      </w:r>
    </w:p>
    <w:p w:rsidR="00BD042C" w:rsidRPr="00C749E7" w:rsidRDefault="00BD042C" w:rsidP="00D20C89">
      <w:pPr>
        <w:ind w:firstLine="709"/>
        <w:jc w:val="center"/>
        <w:rPr>
          <w:b/>
          <w:sz w:val="26"/>
          <w:szCs w:val="26"/>
        </w:rPr>
      </w:pPr>
    </w:p>
    <w:p w:rsidR="00C749E7" w:rsidRDefault="00BD042C" w:rsidP="00D20C89">
      <w:pPr>
        <w:ind w:firstLine="709"/>
        <w:jc w:val="center"/>
        <w:outlineLvl w:val="0"/>
        <w:rPr>
          <w:b/>
          <w:szCs w:val="28"/>
        </w:rPr>
      </w:pPr>
      <w:r w:rsidRPr="00C749E7">
        <w:rPr>
          <w:b/>
          <w:szCs w:val="28"/>
        </w:rPr>
        <w:t>СОБРАНИЕ ДЕПУТАТОВ</w:t>
      </w:r>
    </w:p>
    <w:p w:rsidR="00BD042C" w:rsidRPr="00C749E7" w:rsidRDefault="00BD042C" w:rsidP="00D20C89">
      <w:pPr>
        <w:ind w:firstLine="709"/>
        <w:jc w:val="center"/>
        <w:outlineLvl w:val="0"/>
        <w:rPr>
          <w:b/>
          <w:szCs w:val="28"/>
        </w:rPr>
      </w:pPr>
      <w:r w:rsidRPr="00C749E7">
        <w:rPr>
          <w:b/>
          <w:szCs w:val="28"/>
        </w:rPr>
        <w:t>С</w:t>
      </w:r>
      <w:r w:rsidR="002700E2" w:rsidRPr="00C749E7">
        <w:rPr>
          <w:b/>
          <w:szCs w:val="28"/>
        </w:rPr>
        <w:t>АВОСЬКИНСКОГО</w:t>
      </w:r>
      <w:r w:rsidRPr="00C749E7">
        <w:rPr>
          <w:b/>
          <w:szCs w:val="28"/>
        </w:rPr>
        <w:t xml:space="preserve"> СЕЛЬСКОГО ПОСЕЛЕНИЯ</w:t>
      </w:r>
    </w:p>
    <w:p w:rsidR="00BD042C" w:rsidRPr="00AF2D0E" w:rsidRDefault="00BD042C" w:rsidP="00D20C8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42C" w:rsidRDefault="00BD042C" w:rsidP="00D20C89">
      <w:pPr>
        <w:pStyle w:val="ConsPlusTitle"/>
        <w:widowControl/>
        <w:tabs>
          <w:tab w:val="center" w:pos="4677"/>
          <w:tab w:val="left" w:pos="787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D0E">
        <w:rPr>
          <w:rFonts w:ascii="Times New Roman" w:hAnsi="Times New Roman" w:cs="Times New Roman"/>
          <w:sz w:val="28"/>
          <w:szCs w:val="28"/>
        </w:rPr>
        <w:t>РЕШЕНИЕ</w:t>
      </w:r>
    </w:p>
    <w:p w:rsidR="00BD042C" w:rsidRDefault="00BD042C" w:rsidP="00D20C89">
      <w:pPr>
        <w:pStyle w:val="ConsPlusNormal"/>
        <w:widowControl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395"/>
        <w:gridCol w:w="1694"/>
        <w:gridCol w:w="3550"/>
      </w:tblGrid>
      <w:tr w:rsidR="009F1224" w:rsidRPr="00A261E4" w:rsidTr="003B672F">
        <w:trPr>
          <w:trHeight w:val="1419"/>
        </w:trPr>
        <w:tc>
          <w:tcPr>
            <w:tcW w:w="4395" w:type="dxa"/>
            <w:shd w:val="clear" w:color="auto" w:fill="auto"/>
          </w:tcPr>
          <w:p w:rsidR="009F1224" w:rsidRPr="00BF1D8B" w:rsidRDefault="0064668E" w:rsidP="00BF1D8B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 </w:t>
            </w:r>
            <w:r w:rsidR="00BF1D8B">
              <w:rPr>
                <w:rFonts w:eastAsia="Calibri"/>
                <w:szCs w:val="28"/>
                <w:lang w:eastAsia="en-US"/>
              </w:rPr>
              <w:t>предоставлении отсрочки арендной платы по договорам аренды муниципального имущества в связи с част</w:t>
            </w:r>
            <w:r w:rsidR="00ED0F9D">
              <w:rPr>
                <w:rFonts w:eastAsia="Calibri"/>
                <w:szCs w:val="28"/>
                <w:lang w:eastAsia="en-US"/>
              </w:rPr>
              <w:t>ич</w:t>
            </w:r>
            <w:r w:rsidR="00BF1D8B">
              <w:rPr>
                <w:rFonts w:eastAsia="Calibri"/>
                <w:szCs w:val="28"/>
                <w:lang w:eastAsia="en-US"/>
              </w:rPr>
              <w:t>ной мобилизацией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auto"/>
          </w:tcPr>
          <w:p w:rsidR="009F1224" w:rsidRPr="00A261E4" w:rsidRDefault="009F1224" w:rsidP="00D20C89">
            <w:pPr>
              <w:snapToGri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9F1224" w:rsidRDefault="009F1224" w:rsidP="00D20C89">
            <w:pPr>
              <w:ind w:firstLine="709"/>
              <w:rPr>
                <w:szCs w:val="28"/>
              </w:rPr>
            </w:pPr>
          </w:p>
          <w:p w:rsidR="009F1224" w:rsidRDefault="009F1224" w:rsidP="00D20C89">
            <w:pPr>
              <w:ind w:firstLine="709"/>
              <w:rPr>
                <w:szCs w:val="28"/>
              </w:rPr>
            </w:pPr>
          </w:p>
          <w:p w:rsidR="009F1224" w:rsidRDefault="009F1224" w:rsidP="00D20C89">
            <w:pPr>
              <w:ind w:firstLine="709"/>
              <w:rPr>
                <w:szCs w:val="28"/>
              </w:rPr>
            </w:pPr>
          </w:p>
          <w:p w:rsidR="009F1224" w:rsidRDefault="009F1224" w:rsidP="00D20C89">
            <w:pPr>
              <w:ind w:firstLine="709"/>
              <w:rPr>
                <w:szCs w:val="28"/>
              </w:rPr>
            </w:pPr>
          </w:p>
          <w:p w:rsidR="009F1224" w:rsidRPr="00D20C89" w:rsidRDefault="009F1224" w:rsidP="000E0832">
            <w:pPr>
              <w:ind w:firstLine="709"/>
              <w:rPr>
                <w:b/>
                <w:szCs w:val="28"/>
              </w:rPr>
            </w:pPr>
          </w:p>
        </w:tc>
      </w:tr>
      <w:tr w:rsidR="009F1224" w:rsidRPr="00A261E4" w:rsidTr="003B672F">
        <w:trPr>
          <w:trHeight w:val="1218"/>
        </w:trPr>
        <w:tc>
          <w:tcPr>
            <w:tcW w:w="4395" w:type="dxa"/>
            <w:shd w:val="clear" w:color="auto" w:fill="auto"/>
          </w:tcPr>
          <w:p w:rsidR="009F1224" w:rsidRDefault="009F1224" w:rsidP="000F1F84">
            <w:pPr>
              <w:snapToGrid w:val="0"/>
              <w:ind w:firstLine="0"/>
              <w:rPr>
                <w:szCs w:val="28"/>
              </w:rPr>
            </w:pPr>
          </w:p>
          <w:p w:rsidR="009F1224" w:rsidRPr="00D20C89" w:rsidRDefault="00226EB5" w:rsidP="00D20C89">
            <w:pPr>
              <w:snapToGrid w:val="0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="009F1224" w:rsidRPr="00D20C89">
              <w:rPr>
                <w:b/>
                <w:szCs w:val="28"/>
              </w:rPr>
              <w:t xml:space="preserve">Принято  </w:t>
            </w:r>
          </w:p>
          <w:p w:rsidR="009F1224" w:rsidRDefault="009F1224" w:rsidP="00D20C89">
            <w:pPr>
              <w:snapToGrid w:val="0"/>
              <w:ind w:firstLine="709"/>
              <w:rPr>
                <w:rFonts w:eastAsia="Calibri"/>
                <w:szCs w:val="28"/>
                <w:lang w:eastAsia="en-US"/>
              </w:rPr>
            </w:pPr>
            <w:r w:rsidRPr="00D20C89">
              <w:rPr>
                <w:b/>
                <w:szCs w:val="28"/>
              </w:rPr>
              <w:t>Собранием депутатов</w:t>
            </w:r>
          </w:p>
        </w:tc>
        <w:tc>
          <w:tcPr>
            <w:tcW w:w="1694" w:type="dxa"/>
            <w:shd w:val="clear" w:color="auto" w:fill="auto"/>
          </w:tcPr>
          <w:p w:rsidR="009F1224" w:rsidRPr="00A261E4" w:rsidRDefault="009F1224" w:rsidP="00D20C89">
            <w:pPr>
              <w:snapToGri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A06075" w:rsidRDefault="00A06075" w:rsidP="000F1F84">
            <w:pPr>
              <w:ind w:firstLine="0"/>
              <w:rPr>
                <w:szCs w:val="28"/>
              </w:rPr>
            </w:pPr>
          </w:p>
          <w:p w:rsidR="00A06075" w:rsidRDefault="00A06075" w:rsidP="00D20C89">
            <w:pPr>
              <w:ind w:firstLine="709"/>
              <w:rPr>
                <w:szCs w:val="28"/>
              </w:rPr>
            </w:pPr>
          </w:p>
          <w:p w:rsidR="009F1224" w:rsidRDefault="000F1F84" w:rsidP="005C6AF7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28 декабря 2022</w:t>
            </w:r>
            <w:r w:rsidR="00A06075" w:rsidRPr="00D20C89">
              <w:rPr>
                <w:b/>
                <w:szCs w:val="28"/>
              </w:rPr>
              <w:t xml:space="preserve"> года</w:t>
            </w:r>
          </w:p>
        </w:tc>
      </w:tr>
    </w:tbl>
    <w:p w:rsidR="00BD042C" w:rsidRDefault="00BD042C" w:rsidP="0064668E">
      <w:pPr>
        <w:ind w:firstLine="0"/>
      </w:pPr>
    </w:p>
    <w:p w:rsidR="00BD042C" w:rsidRDefault="003C3E73" w:rsidP="00D20C89">
      <w:pPr>
        <w:ind w:firstLine="709"/>
        <w:rPr>
          <w:szCs w:val="28"/>
        </w:rPr>
      </w:pPr>
      <w:r>
        <w:t>В соответствии с ч</w:t>
      </w:r>
      <w:r w:rsidR="005C6AF7">
        <w:t xml:space="preserve">астью 10 статьи </w:t>
      </w:r>
      <w:r>
        <w:t xml:space="preserve">35 Федерального </w:t>
      </w:r>
      <w:r w:rsidR="005C6AF7">
        <w:t>закона от 06.10.20о3 № 131-ФЗ «</w:t>
      </w:r>
      <w:r>
        <w:t>Об общих принципах организации местного самоуправления в Российской Федерации»</w:t>
      </w:r>
      <w:r w:rsidR="00CB16DC" w:rsidRPr="00C437DC">
        <w:t xml:space="preserve">, </w:t>
      </w:r>
      <w:r>
        <w:t>распоряжением Правительства Российской Фе</w:t>
      </w:r>
      <w:r w:rsidR="005C6AF7">
        <w:t>дерации от 15.10.2022 №3046-р и</w:t>
      </w:r>
      <w:r>
        <w:t xml:space="preserve"> </w:t>
      </w:r>
      <w:r w:rsidR="00152A28">
        <w:rPr>
          <w:color w:val="000000"/>
          <w:szCs w:val="28"/>
        </w:rPr>
        <w:t>на основании</w:t>
      </w:r>
      <w:r w:rsidR="00AC016B">
        <w:rPr>
          <w:szCs w:val="28"/>
        </w:rPr>
        <w:t xml:space="preserve"> </w:t>
      </w:r>
      <w:r w:rsidR="00C97DC4">
        <w:rPr>
          <w:szCs w:val="28"/>
        </w:rPr>
        <w:t xml:space="preserve">подпункта 3 пункта 1 </w:t>
      </w:r>
      <w:r w:rsidR="00BD042C" w:rsidRPr="00152A28">
        <w:rPr>
          <w:szCs w:val="28"/>
        </w:rPr>
        <w:t>статьи 2</w:t>
      </w:r>
      <w:r w:rsidR="00C97DC4" w:rsidRPr="00152A28">
        <w:rPr>
          <w:szCs w:val="28"/>
        </w:rPr>
        <w:t>8</w:t>
      </w:r>
      <w:r w:rsidR="00BD042C" w:rsidRPr="00152A28">
        <w:rPr>
          <w:szCs w:val="28"/>
        </w:rPr>
        <w:t xml:space="preserve"> Устава</w:t>
      </w:r>
      <w:r w:rsidR="00C97DC4" w:rsidRPr="00152A28">
        <w:rPr>
          <w:szCs w:val="28"/>
        </w:rPr>
        <w:t xml:space="preserve"> </w:t>
      </w:r>
      <w:r w:rsidR="00BD042C" w:rsidRPr="00152A28">
        <w:rPr>
          <w:szCs w:val="28"/>
        </w:rPr>
        <w:t>муниципал</w:t>
      </w:r>
      <w:r w:rsidR="00BD042C">
        <w:rPr>
          <w:szCs w:val="28"/>
        </w:rPr>
        <w:t>ьного образования «С</w:t>
      </w:r>
      <w:r w:rsidR="000526AE">
        <w:rPr>
          <w:szCs w:val="28"/>
        </w:rPr>
        <w:t>авоськинского</w:t>
      </w:r>
      <w:r w:rsidR="00BD042C">
        <w:rPr>
          <w:szCs w:val="28"/>
        </w:rPr>
        <w:t xml:space="preserve"> сельское поселение», Собрание депутатов С</w:t>
      </w:r>
      <w:r w:rsidR="000526AE">
        <w:rPr>
          <w:szCs w:val="28"/>
        </w:rPr>
        <w:t>авоськинского</w:t>
      </w:r>
      <w:r w:rsidR="00BD042C">
        <w:rPr>
          <w:szCs w:val="28"/>
        </w:rPr>
        <w:t xml:space="preserve"> сельского поселения</w:t>
      </w:r>
    </w:p>
    <w:p w:rsidR="004845EA" w:rsidRDefault="004845EA" w:rsidP="00D20C89">
      <w:pPr>
        <w:ind w:firstLine="709"/>
        <w:rPr>
          <w:szCs w:val="28"/>
        </w:rPr>
      </w:pPr>
    </w:p>
    <w:p w:rsidR="00AC016B" w:rsidRDefault="00AC016B" w:rsidP="00D20C89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A91FBF">
        <w:rPr>
          <w:b/>
          <w:sz w:val="28"/>
          <w:szCs w:val="28"/>
        </w:rPr>
        <w:t>РЕШИЛО:</w:t>
      </w:r>
    </w:p>
    <w:p w:rsidR="005C6AF7" w:rsidRDefault="005C6AF7" w:rsidP="005C6AF7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A25E8B" w:rsidRPr="00B83169" w:rsidRDefault="004845EA" w:rsidP="00B83169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4845EA">
        <w:rPr>
          <w:sz w:val="28"/>
          <w:szCs w:val="28"/>
        </w:rPr>
        <w:t>По договорам аренды муниципального имущества, составляющего казну</w:t>
      </w:r>
      <w:r>
        <w:rPr>
          <w:sz w:val="28"/>
          <w:szCs w:val="28"/>
        </w:rPr>
        <w:t xml:space="preserve"> Савоськинского сельского поселения (в том числе земельных участков) либо закреплённого на праве хозяйственного ведения или оперативного управления за муниципальными предприятиями и учреждениями Савоськинского сельского поселения арендаторам являющимися физическими лицами</w:t>
      </w:r>
      <w:r w:rsidR="00166720">
        <w:rPr>
          <w:sz w:val="28"/>
          <w:szCs w:val="28"/>
        </w:rPr>
        <w:t>, в том числе ин</w:t>
      </w:r>
      <w:r w:rsidR="00666EB3">
        <w:rPr>
          <w:sz w:val="28"/>
          <w:szCs w:val="28"/>
        </w:rPr>
        <w:t>дивидуальными предпринимателями</w:t>
      </w:r>
      <w:r w:rsidR="00166720">
        <w:rPr>
          <w:sz w:val="28"/>
          <w:szCs w:val="28"/>
        </w:rPr>
        <w:t>,</w:t>
      </w:r>
      <w:r w:rsidR="00666EB3">
        <w:rPr>
          <w:sz w:val="28"/>
          <w:szCs w:val="28"/>
        </w:rPr>
        <w:t xml:space="preserve"> </w:t>
      </w:r>
      <w:r w:rsidR="00166720">
        <w:rPr>
          <w:sz w:val="28"/>
          <w:szCs w:val="28"/>
        </w:rPr>
        <w:t>юридическими лицами, в которых одно и тоже физическое лицо, является единственным</w:t>
      </w:r>
      <w:proofErr w:type="gramEnd"/>
      <w:r w:rsidR="00166720">
        <w:rPr>
          <w:sz w:val="28"/>
          <w:szCs w:val="28"/>
        </w:rPr>
        <w:t xml:space="preserve"> </w:t>
      </w:r>
      <w:proofErr w:type="gramStart"/>
      <w:r w:rsidR="00166720">
        <w:rPr>
          <w:sz w:val="28"/>
          <w:szCs w:val="28"/>
        </w:rPr>
        <w:t>учредителем (участником)</w:t>
      </w:r>
      <w:r w:rsidR="00B83169">
        <w:rPr>
          <w:sz w:val="28"/>
          <w:szCs w:val="28"/>
        </w:rPr>
        <w:t xml:space="preserve"> </w:t>
      </w:r>
      <w:r w:rsidR="006F2D1B" w:rsidRPr="00B83169">
        <w:rPr>
          <w:sz w:val="28"/>
          <w:szCs w:val="28"/>
        </w:rPr>
        <w:t>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(участников)  юридического лица и его руководителем, призваны на военную службу по мобилизации в Вооружённые Силы Российской Федерации в соответствии с Указом Президента Росс</w:t>
      </w:r>
      <w:r w:rsidR="00B83169">
        <w:rPr>
          <w:sz w:val="28"/>
          <w:szCs w:val="28"/>
        </w:rPr>
        <w:t>ийской Федерации от 21.09.2022</w:t>
      </w:r>
      <w:r w:rsidR="006F2D1B" w:rsidRPr="00B83169">
        <w:rPr>
          <w:sz w:val="28"/>
          <w:szCs w:val="28"/>
        </w:rPr>
        <w:t xml:space="preserve"> №647 </w:t>
      </w:r>
      <w:r w:rsidR="00B83169">
        <w:rPr>
          <w:sz w:val="28"/>
          <w:szCs w:val="28"/>
        </w:rPr>
        <w:t>«</w:t>
      </w:r>
      <w:r w:rsidR="00A46D1A" w:rsidRPr="00B83169">
        <w:rPr>
          <w:sz w:val="28"/>
          <w:szCs w:val="28"/>
        </w:rPr>
        <w:t>Об объявлении частичной мобилизации в Российской Федерации» или проходят военную</w:t>
      </w:r>
      <w:proofErr w:type="gramEnd"/>
      <w:r w:rsidR="00A46D1A" w:rsidRPr="00B83169">
        <w:rPr>
          <w:sz w:val="28"/>
          <w:szCs w:val="28"/>
        </w:rPr>
        <w:t xml:space="preserve"> службу по контракту, заключённому в соответствии с пунктом 7 статьи 38 Федерального закона от 28.03.1998 №53-ФЗ «О воинской </w:t>
      </w:r>
      <w:r w:rsidR="00A46D1A" w:rsidRPr="00B83169">
        <w:rPr>
          <w:sz w:val="28"/>
          <w:szCs w:val="28"/>
        </w:rPr>
        <w:lastRenderedPageBreak/>
        <w:t>обя</w:t>
      </w:r>
      <w:r w:rsidR="00B83169">
        <w:rPr>
          <w:sz w:val="28"/>
          <w:szCs w:val="28"/>
        </w:rPr>
        <w:t>занности и военной службе»</w:t>
      </w:r>
      <w:r w:rsidR="00AD308E">
        <w:rPr>
          <w:sz w:val="28"/>
          <w:szCs w:val="28"/>
        </w:rPr>
        <w:t xml:space="preserve"> </w:t>
      </w:r>
      <w:r w:rsidR="00B83169">
        <w:rPr>
          <w:sz w:val="28"/>
          <w:szCs w:val="28"/>
        </w:rPr>
        <w:t>(д</w:t>
      </w:r>
      <w:r w:rsidR="00AD308E">
        <w:rPr>
          <w:sz w:val="28"/>
          <w:szCs w:val="28"/>
        </w:rPr>
        <w:t>алее - Федеральный закон</w:t>
      </w:r>
      <w:r w:rsidR="00A46D1A" w:rsidRPr="00B83169">
        <w:rPr>
          <w:sz w:val="28"/>
          <w:szCs w:val="28"/>
        </w:rPr>
        <w:t>),</w:t>
      </w:r>
      <w:r w:rsidR="00AD308E">
        <w:rPr>
          <w:sz w:val="28"/>
          <w:szCs w:val="28"/>
        </w:rPr>
        <w:t xml:space="preserve"> </w:t>
      </w:r>
      <w:r w:rsidR="00A46D1A" w:rsidRPr="00B83169">
        <w:rPr>
          <w:sz w:val="28"/>
          <w:szCs w:val="28"/>
        </w:rPr>
        <w:t>либо заключили контракт о добровольном содействии в выполнении задач, возложенных на Вооружённые Силы российской Федерации, предоставляется:</w:t>
      </w:r>
    </w:p>
    <w:p w:rsidR="00A46D1A" w:rsidRDefault="00A46D1A" w:rsidP="00782ECE">
      <w:pPr>
        <w:ind w:firstLine="709"/>
      </w:pPr>
      <w: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Вооружённые Силы Российской Федерации;</w:t>
      </w:r>
    </w:p>
    <w:p w:rsidR="00421180" w:rsidRDefault="00421180" w:rsidP="00782ECE">
      <w:pPr>
        <w:ind w:firstLine="709"/>
      </w:pPr>
      <w:r>
        <w:t>б) право на расторжение договоров аренды без применения штрафных</w:t>
      </w:r>
      <w:r w:rsidR="00E20D2A">
        <w:t xml:space="preserve"> санкций.</w:t>
      </w:r>
    </w:p>
    <w:p w:rsidR="00E20D2A" w:rsidRDefault="00E20D2A" w:rsidP="00782ECE">
      <w:pPr>
        <w:ind w:firstLine="709"/>
      </w:pPr>
      <w:r>
        <w:t>2.</w:t>
      </w:r>
      <w:r w:rsidR="005C6AF7">
        <w:t xml:space="preserve"> </w:t>
      </w:r>
      <w: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E20D2A" w:rsidRDefault="0010705F" w:rsidP="00782ECE">
      <w:pPr>
        <w:ind w:firstLine="709"/>
      </w:pPr>
      <w:r>
        <w:t>о</w:t>
      </w:r>
      <w:r w:rsidR="00E20D2A">
        <w:t>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Вооружённые Силы Российской Федерации, лицом, указанным в пункте 1 настоящего решения;</w:t>
      </w:r>
    </w:p>
    <w:p w:rsidR="00E20D2A" w:rsidRDefault="0010705F" w:rsidP="00782ECE">
      <w:pPr>
        <w:ind w:firstLine="709"/>
      </w:pPr>
      <w:proofErr w:type="gramStart"/>
      <w:r>
        <w:t>а</w:t>
      </w:r>
      <w:r w:rsidR="00E20D2A">
        <w:t>рендатор направляет</w:t>
      </w:r>
      <w:r w:rsidR="00F1077D">
        <w:t xml:space="preserve"> арендодателю уве</w:t>
      </w:r>
      <w:r w:rsidR="005200C1">
        <w:t xml:space="preserve">домление о предоставлении отсрочки уплаты арендной платы </w:t>
      </w:r>
      <w:r w:rsidR="00C53E78">
        <w:t>с приложением копий документов, подтверждающих статус прохождения военной службы по частичной мобилизации в Вооружённых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</w:t>
      </w:r>
      <w:r w:rsidR="00AF6047">
        <w:t xml:space="preserve"> воз</w:t>
      </w:r>
      <w:r w:rsidR="00C53E78">
        <w:t>ложенных на Вооружённые Силы</w:t>
      </w:r>
      <w:r w:rsidR="00AF6047">
        <w:t xml:space="preserve"> Российской Федерации</w:t>
      </w:r>
      <w:proofErr w:type="gramEnd"/>
      <w:r w:rsidR="00AF6047">
        <w:t>,</w:t>
      </w:r>
      <w:r w:rsidR="00046A5D">
        <w:t xml:space="preserve"> </w:t>
      </w:r>
      <w:proofErr w:type="gramStart"/>
      <w:r w:rsidR="00046A5D">
        <w:t>предоставленного</w:t>
      </w:r>
      <w:proofErr w:type="gramEnd"/>
      <w:r w:rsidR="00046A5D">
        <w:t xml:space="preserve"> федеральным органом исполнительной власти, с которым заключены указанные контракты;</w:t>
      </w:r>
    </w:p>
    <w:p w:rsidR="00046A5D" w:rsidRDefault="0010705F" w:rsidP="00782ECE">
      <w:pPr>
        <w:ind w:firstLine="709"/>
      </w:pPr>
      <w:r>
        <w:t>а</w:t>
      </w:r>
      <w:r w:rsidR="004256C7">
        <w:t>ренд</w:t>
      </w:r>
      <w:r w:rsidR="00AB20B2">
        <w:t xml:space="preserve">атору предоставляется отсрочка </w:t>
      </w:r>
      <w:r w:rsidR="004256C7">
        <w:t>уплаты арендной платы на период прохождения лицом, указанным в пункте</w:t>
      </w:r>
      <w:r w:rsidR="00AB20B2">
        <w:t xml:space="preserve"> </w:t>
      </w:r>
      <w:r w:rsidR="004256C7">
        <w:t>1 настоящего решения, военной службы</w:t>
      </w:r>
      <w:r w:rsidR="00DA159C" w:rsidRPr="00DA159C">
        <w:t xml:space="preserve"> </w:t>
      </w:r>
      <w:r w:rsidR="00DA159C">
        <w:t>или оказания</w:t>
      </w:r>
      <w:r>
        <w:t xml:space="preserve"> добровольного содействия в выполнении задач, возложенных на Вооружённые Силы Российской Федерации;</w:t>
      </w:r>
    </w:p>
    <w:p w:rsidR="00B5139D" w:rsidRDefault="00B5139D" w:rsidP="00782ECE">
      <w:pPr>
        <w:ind w:firstLine="709"/>
      </w:pPr>
      <w:proofErr w:type="gramStart"/>
      <w: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Вооружённые Силы Российской Федерации</w:t>
      </w:r>
      <w:r w:rsidR="00B33C81">
        <w:t>,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33C81" w:rsidRDefault="00B33C81" w:rsidP="00782ECE">
      <w:pPr>
        <w:ind w:firstLine="709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33C81" w:rsidRDefault="00B33C81" w:rsidP="00782ECE">
      <w:pPr>
        <w:ind w:firstLine="709"/>
      </w:pPr>
      <w:proofErr w:type="gramStart"/>
      <w: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 w:rsidR="00F706BD">
        <w:t>предусмотрены договором аренды) на период прохождения лицом, указанным в пункте 1</w:t>
      </w:r>
      <w:r w:rsidR="00FC0FF6">
        <w:t xml:space="preserve"> </w:t>
      </w:r>
      <w:r w:rsidR="00F706BD">
        <w:t>настоящего решения, военной службы или оказания добровольного содействия в выполнении задач, возложенных на Вооружённые Силы Российской Федерации;</w:t>
      </w:r>
      <w:proofErr w:type="gramEnd"/>
    </w:p>
    <w:p w:rsidR="00F706BD" w:rsidRDefault="00095E67" w:rsidP="00782ECE">
      <w:pPr>
        <w:ind w:firstLine="709"/>
      </w:pPr>
      <w:r>
        <w:lastRenderedPageBreak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95E67" w:rsidRDefault="00095E67" w:rsidP="00782ECE">
      <w:pPr>
        <w:pStyle w:val="af"/>
        <w:numPr>
          <w:ilvl w:val="0"/>
          <w:numId w:val="9"/>
        </w:numPr>
        <w:ind w:left="0" w:firstLine="709"/>
      </w:pPr>
      <w:r>
        <w:t>Расторжение договора аренды без применения штрафных санкций, указанное в пункте «б» пункта 1 настоящего решения, осуществляется на следующих условиях:</w:t>
      </w:r>
    </w:p>
    <w:p w:rsidR="00095E67" w:rsidRDefault="007404B7" w:rsidP="00782ECE">
      <w:pPr>
        <w:ind w:firstLine="709"/>
      </w:pPr>
      <w:proofErr w:type="gramStart"/>
      <w:r>
        <w:t>а</w:t>
      </w:r>
      <w:r w:rsidR="00095E67">
        <w:t>рендатор направляет арендодателю уведомление о расторжении договора аренды с приложением копий документов, подтверждающих статус</w:t>
      </w:r>
      <w:r>
        <w:t xml:space="preserve"> </w:t>
      </w:r>
      <w:r w:rsidR="00095E67">
        <w:t>прохождения военной службы по части мобилизации в Вооружённых Силах Российской Федерации</w:t>
      </w:r>
      <w:r w:rsidR="0073696B">
        <w:t>, или копии уведомления о заключении контракта</w:t>
      </w:r>
      <w:r w:rsidR="00314575">
        <w:t xml:space="preserve"> </w:t>
      </w:r>
      <w:r w:rsidR="0073696B">
        <w:t xml:space="preserve">о прохождении военной службы </w:t>
      </w:r>
      <w:r w:rsidR="00314575">
        <w:t>в соответствии с пунктом 7 статьи 38</w:t>
      </w:r>
      <w:r w:rsidR="005E4010">
        <w:t xml:space="preserve"> Федерального закона либо контракта о добровольном содействии в выполнении задач, возложенных на Вооружённые Силы Российской Федерации, предоставленного федеральным</w:t>
      </w:r>
      <w:proofErr w:type="gramEnd"/>
      <w:r w:rsidR="005E4010">
        <w:t xml:space="preserve"> органом исполнительной власти, с которым заключены указанные контракты;</w:t>
      </w:r>
    </w:p>
    <w:p w:rsidR="005E4010" w:rsidRDefault="005E4010" w:rsidP="00782ECE">
      <w:pPr>
        <w:ind w:firstLine="709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A46D1A" w:rsidRDefault="00F42D91" w:rsidP="00782ECE">
      <w:pPr>
        <w:ind w:firstLine="709"/>
      </w:pPr>
      <w:r>
        <w:t>не применяются штрафы</w:t>
      </w:r>
      <w:r w:rsidR="0019482D">
        <w:t xml:space="preserve">, проценты за пользование </w:t>
      </w:r>
      <w:r w:rsidR="001B084B">
        <w:t>чужими денежными средствами или иные меры ответственности в связи с расто</w:t>
      </w:r>
      <w:r w:rsidR="007F72EB">
        <w:t>ржение договора аренды (</w:t>
      </w:r>
      <w:r w:rsidR="001B084B">
        <w:t>в том числе в случаях, если такие меры предусмотрены договором аренды).</w:t>
      </w:r>
    </w:p>
    <w:p w:rsidR="00753667" w:rsidRPr="007F72EB" w:rsidRDefault="00753667" w:rsidP="007F72EB">
      <w:pPr>
        <w:pStyle w:val="af"/>
        <w:numPr>
          <w:ilvl w:val="0"/>
          <w:numId w:val="10"/>
        </w:numPr>
        <w:tabs>
          <w:tab w:val="left" w:pos="709"/>
        </w:tabs>
        <w:ind w:left="0" w:firstLine="709"/>
        <w:rPr>
          <w:bCs/>
          <w:color w:val="000000" w:themeColor="text1"/>
          <w:szCs w:val="28"/>
        </w:rPr>
      </w:pPr>
      <w:bookmarkStart w:id="0" w:name="_GoBack"/>
      <w:r w:rsidRPr="007F72EB">
        <w:rPr>
          <w:bCs/>
          <w:color w:val="000000" w:themeColor="text1"/>
          <w:szCs w:val="28"/>
        </w:rPr>
        <w:t xml:space="preserve">Настоящее решение вступает в силу со дня его </w:t>
      </w:r>
      <w:r w:rsidR="0064668E" w:rsidRPr="007F72EB">
        <w:rPr>
          <w:bCs/>
          <w:color w:val="000000" w:themeColor="text1"/>
          <w:szCs w:val="28"/>
        </w:rPr>
        <w:t>официального опубликования</w:t>
      </w:r>
      <w:r w:rsidRPr="007F72EB">
        <w:rPr>
          <w:bCs/>
          <w:color w:val="000000" w:themeColor="text1"/>
          <w:szCs w:val="28"/>
        </w:rPr>
        <w:t>.</w:t>
      </w:r>
    </w:p>
    <w:p w:rsidR="00D20C89" w:rsidRPr="00C27DDA" w:rsidRDefault="00D20C89" w:rsidP="00D20C89">
      <w:pPr>
        <w:tabs>
          <w:tab w:val="left" w:pos="709"/>
        </w:tabs>
        <w:ind w:firstLine="0"/>
        <w:jc w:val="left"/>
        <w:rPr>
          <w:bCs/>
          <w:color w:val="000000" w:themeColor="text1"/>
          <w:szCs w:val="28"/>
        </w:rPr>
      </w:pPr>
    </w:p>
    <w:bookmarkEnd w:id="0"/>
    <w:p w:rsidR="00D20C89" w:rsidRDefault="00D20C89" w:rsidP="00D20C89">
      <w:pPr>
        <w:tabs>
          <w:tab w:val="left" w:pos="709"/>
        </w:tabs>
        <w:ind w:firstLine="0"/>
        <w:jc w:val="left"/>
        <w:rPr>
          <w:bCs/>
          <w:szCs w:val="28"/>
        </w:rPr>
      </w:pPr>
    </w:p>
    <w:p w:rsidR="00BF7C7A" w:rsidRDefault="00BF7C7A" w:rsidP="00D20C89">
      <w:pPr>
        <w:pStyle w:val="ConsPlusNormal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49"/>
        <w:gridCol w:w="3240"/>
      </w:tblGrid>
      <w:tr w:rsidR="00753667" w:rsidRPr="00511733" w:rsidTr="00C46E7D">
        <w:trPr>
          <w:trHeight w:val="631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</w:tcPr>
          <w:p w:rsidR="00753667" w:rsidRDefault="00753667" w:rsidP="00D20C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753667" w:rsidRPr="00511733" w:rsidRDefault="00753667" w:rsidP="00D20C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11733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1D34D3">
              <w:rPr>
                <w:rFonts w:ascii="Times New Roman" w:hAnsi="Times New Roman"/>
                <w:sz w:val="28"/>
                <w:szCs w:val="28"/>
              </w:rPr>
              <w:t xml:space="preserve">Савоськинского </w:t>
            </w:r>
            <w:r w:rsidR="00AC016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53667" w:rsidRPr="00511733" w:rsidRDefault="00753667" w:rsidP="00D20C89">
            <w:pPr>
              <w:pStyle w:val="a4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53667" w:rsidRPr="00792CE4" w:rsidRDefault="00C46E7D" w:rsidP="00D20C89">
            <w:pPr>
              <w:tabs>
                <w:tab w:val="left" w:pos="1215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    С.Н. </w:t>
            </w:r>
            <w:proofErr w:type="spellStart"/>
            <w:r>
              <w:rPr>
                <w:szCs w:val="28"/>
              </w:rPr>
              <w:t>Куделин</w:t>
            </w:r>
            <w:proofErr w:type="spellEnd"/>
          </w:p>
        </w:tc>
      </w:tr>
    </w:tbl>
    <w:p w:rsidR="00D20C89" w:rsidRDefault="00D20C89" w:rsidP="00D20C8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0C89" w:rsidRDefault="00D20C89" w:rsidP="00D20C8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0C89" w:rsidRDefault="00D20C89" w:rsidP="00D20C8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753667" w:rsidRPr="00D20C89" w:rsidRDefault="00AC016B" w:rsidP="00D20C8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B22B9">
        <w:rPr>
          <w:rFonts w:ascii="Times New Roman" w:hAnsi="Times New Roman"/>
          <w:b w:val="0"/>
          <w:sz w:val="28"/>
          <w:szCs w:val="28"/>
        </w:rPr>
        <w:t>х</w:t>
      </w:r>
      <w:r w:rsidR="00F521BE" w:rsidRPr="00AB22B9">
        <w:rPr>
          <w:rFonts w:ascii="Times New Roman" w:hAnsi="Times New Roman"/>
          <w:b w:val="0"/>
          <w:sz w:val="28"/>
          <w:szCs w:val="28"/>
        </w:rPr>
        <w:t>.</w:t>
      </w:r>
      <w:r w:rsidR="00C46E7D">
        <w:rPr>
          <w:rFonts w:ascii="Times New Roman" w:hAnsi="Times New Roman"/>
          <w:b w:val="0"/>
          <w:sz w:val="28"/>
          <w:szCs w:val="28"/>
        </w:rPr>
        <w:t xml:space="preserve"> </w:t>
      </w:r>
      <w:r w:rsidR="00F521BE" w:rsidRPr="00AB22B9">
        <w:rPr>
          <w:rFonts w:ascii="Times New Roman" w:hAnsi="Times New Roman"/>
          <w:b w:val="0"/>
          <w:sz w:val="28"/>
          <w:szCs w:val="28"/>
        </w:rPr>
        <w:t>Савоськин</w:t>
      </w:r>
    </w:p>
    <w:p w:rsidR="00753667" w:rsidRPr="00AB22B9" w:rsidRDefault="000F1F84" w:rsidP="00D20C89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28.12.2022</w:t>
      </w:r>
      <w:r w:rsidR="00753667" w:rsidRPr="00AB22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6E16" w:rsidRPr="00AB22B9" w:rsidRDefault="00753667" w:rsidP="00D20C8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AB22B9">
        <w:rPr>
          <w:rFonts w:ascii="Times New Roman" w:hAnsi="Times New Roman"/>
          <w:b w:val="0"/>
          <w:sz w:val="28"/>
          <w:szCs w:val="28"/>
        </w:rPr>
        <w:t xml:space="preserve">№ </w:t>
      </w:r>
      <w:r w:rsidR="000F1F84">
        <w:rPr>
          <w:rFonts w:ascii="Times New Roman" w:hAnsi="Times New Roman"/>
          <w:b w:val="0"/>
          <w:sz w:val="28"/>
          <w:szCs w:val="28"/>
        </w:rPr>
        <w:t>44</w:t>
      </w:r>
    </w:p>
    <w:p w:rsidR="00554013" w:rsidRPr="00AB22B9" w:rsidRDefault="00554013" w:rsidP="00D20C89">
      <w:pPr>
        <w:pStyle w:val="ConsTitle"/>
        <w:widowControl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FB7C83" w:rsidRDefault="00FB7C83" w:rsidP="00D20C89">
      <w:pPr>
        <w:shd w:val="clear" w:color="auto" w:fill="FFFFFF"/>
        <w:ind w:firstLine="709"/>
        <w:jc w:val="right"/>
        <w:rPr>
          <w:color w:val="000000"/>
          <w:szCs w:val="28"/>
        </w:rPr>
      </w:pPr>
    </w:p>
    <w:p w:rsidR="00873512" w:rsidRDefault="00873512" w:rsidP="00D20C89">
      <w:pPr>
        <w:shd w:val="clear" w:color="auto" w:fill="FFFFFF"/>
        <w:ind w:firstLine="709"/>
        <w:jc w:val="right"/>
        <w:rPr>
          <w:color w:val="000000"/>
          <w:szCs w:val="28"/>
        </w:rPr>
      </w:pPr>
    </w:p>
    <w:p w:rsidR="00873512" w:rsidRDefault="00873512" w:rsidP="00D20C89">
      <w:pPr>
        <w:shd w:val="clear" w:color="auto" w:fill="FFFFFF"/>
        <w:ind w:firstLine="709"/>
        <w:jc w:val="right"/>
        <w:rPr>
          <w:color w:val="000000"/>
          <w:szCs w:val="28"/>
        </w:rPr>
      </w:pPr>
    </w:p>
    <w:p w:rsidR="00873512" w:rsidRDefault="00873512" w:rsidP="00D20C89">
      <w:pPr>
        <w:shd w:val="clear" w:color="auto" w:fill="FFFFFF"/>
        <w:ind w:firstLine="709"/>
        <w:jc w:val="right"/>
        <w:rPr>
          <w:color w:val="000000"/>
          <w:szCs w:val="28"/>
        </w:rPr>
      </w:pPr>
    </w:p>
    <w:p w:rsidR="00873512" w:rsidRDefault="00873512" w:rsidP="00D20C89">
      <w:pPr>
        <w:shd w:val="clear" w:color="auto" w:fill="FFFFFF"/>
        <w:ind w:firstLine="709"/>
        <w:jc w:val="right"/>
        <w:rPr>
          <w:color w:val="000000"/>
          <w:szCs w:val="28"/>
        </w:rPr>
      </w:pPr>
    </w:p>
    <w:sectPr w:rsidR="00873512" w:rsidSect="005C6AF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E7C"/>
    <w:multiLevelType w:val="multilevel"/>
    <w:tmpl w:val="F96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913EB"/>
    <w:multiLevelType w:val="multilevel"/>
    <w:tmpl w:val="C778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D6FAC"/>
    <w:multiLevelType w:val="hybridMultilevel"/>
    <w:tmpl w:val="E384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2003"/>
    <w:multiLevelType w:val="multilevel"/>
    <w:tmpl w:val="99A2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61A67"/>
    <w:multiLevelType w:val="hybridMultilevel"/>
    <w:tmpl w:val="A2A87106"/>
    <w:lvl w:ilvl="0" w:tplc="DE283D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67B71"/>
    <w:multiLevelType w:val="hybridMultilevel"/>
    <w:tmpl w:val="129E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67499"/>
    <w:multiLevelType w:val="multilevel"/>
    <w:tmpl w:val="AE54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56B98"/>
    <w:multiLevelType w:val="hybridMultilevel"/>
    <w:tmpl w:val="57F84D1C"/>
    <w:lvl w:ilvl="0" w:tplc="CCB019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21CC7"/>
    <w:multiLevelType w:val="hybridMultilevel"/>
    <w:tmpl w:val="C394AD8C"/>
    <w:lvl w:ilvl="0" w:tplc="6AD4B7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4CF6AAD"/>
    <w:multiLevelType w:val="hybridMultilevel"/>
    <w:tmpl w:val="6DD61FDC"/>
    <w:lvl w:ilvl="0" w:tplc="4EA20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stylePaneFormatFilter w:val="3F01"/>
  <w:defaultTabStop w:val="708"/>
  <w:characterSpacingControl w:val="doNotCompress"/>
  <w:compat/>
  <w:rsids>
    <w:rsidRoot w:val="00B61CC0"/>
    <w:rsid w:val="00001CC8"/>
    <w:rsid w:val="000114A9"/>
    <w:rsid w:val="00032F3F"/>
    <w:rsid w:val="00034698"/>
    <w:rsid w:val="00042F29"/>
    <w:rsid w:val="000436DF"/>
    <w:rsid w:val="00046A5D"/>
    <w:rsid w:val="000526AE"/>
    <w:rsid w:val="000721D2"/>
    <w:rsid w:val="00094F1B"/>
    <w:rsid w:val="00095E67"/>
    <w:rsid w:val="000A7798"/>
    <w:rsid w:val="000C0658"/>
    <w:rsid w:val="000C0691"/>
    <w:rsid w:val="000C22B7"/>
    <w:rsid w:val="000E0832"/>
    <w:rsid w:val="000F15E5"/>
    <w:rsid w:val="000F1F84"/>
    <w:rsid w:val="000F2956"/>
    <w:rsid w:val="0010705F"/>
    <w:rsid w:val="00110903"/>
    <w:rsid w:val="001118F6"/>
    <w:rsid w:val="00116E92"/>
    <w:rsid w:val="00152A28"/>
    <w:rsid w:val="001549CD"/>
    <w:rsid w:val="00166720"/>
    <w:rsid w:val="00174E03"/>
    <w:rsid w:val="0018244D"/>
    <w:rsid w:val="0019482D"/>
    <w:rsid w:val="001B084B"/>
    <w:rsid w:val="001C4051"/>
    <w:rsid w:val="001D34D3"/>
    <w:rsid w:val="001E1358"/>
    <w:rsid w:val="001E4227"/>
    <w:rsid w:val="001E6B84"/>
    <w:rsid w:val="001F1587"/>
    <w:rsid w:val="00204A44"/>
    <w:rsid w:val="00224480"/>
    <w:rsid w:val="00226EB5"/>
    <w:rsid w:val="00231E88"/>
    <w:rsid w:val="0023366A"/>
    <w:rsid w:val="00233C28"/>
    <w:rsid w:val="00233E2E"/>
    <w:rsid w:val="00252EBD"/>
    <w:rsid w:val="00256B4B"/>
    <w:rsid w:val="00262CBD"/>
    <w:rsid w:val="00265EBA"/>
    <w:rsid w:val="002700E2"/>
    <w:rsid w:val="002D7CB8"/>
    <w:rsid w:val="002E059E"/>
    <w:rsid w:val="002E10DA"/>
    <w:rsid w:val="00301C6E"/>
    <w:rsid w:val="003026C6"/>
    <w:rsid w:val="00310E17"/>
    <w:rsid w:val="00314575"/>
    <w:rsid w:val="003470FD"/>
    <w:rsid w:val="00362A1C"/>
    <w:rsid w:val="003B672F"/>
    <w:rsid w:val="003B6948"/>
    <w:rsid w:val="003C0A90"/>
    <w:rsid w:val="003C3E73"/>
    <w:rsid w:val="003E3668"/>
    <w:rsid w:val="004058DA"/>
    <w:rsid w:val="00421180"/>
    <w:rsid w:val="004256C7"/>
    <w:rsid w:val="004337DE"/>
    <w:rsid w:val="00433DB1"/>
    <w:rsid w:val="00446FC2"/>
    <w:rsid w:val="00447F72"/>
    <w:rsid w:val="00471DA3"/>
    <w:rsid w:val="0048421A"/>
    <w:rsid w:val="004845EA"/>
    <w:rsid w:val="004C6108"/>
    <w:rsid w:val="004D434E"/>
    <w:rsid w:val="004E2E72"/>
    <w:rsid w:val="004E3145"/>
    <w:rsid w:val="004E651C"/>
    <w:rsid w:val="004F5BDA"/>
    <w:rsid w:val="004F69CD"/>
    <w:rsid w:val="00503655"/>
    <w:rsid w:val="00514436"/>
    <w:rsid w:val="005200C1"/>
    <w:rsid w:val="00532EC8"/>
    <w:rsid w:val="00554013"/>
    <w:rsid w:val="00572471"/>
    <w:rsid w:val="005A5F5F"/>
    <w:rsid w:val="005C6AF7"/>
    <w:rsid w:val="005D550A"/>
    <w:rsid w:val="005E4010"/>
    <w:rsid w:val="005E4E19"/>
    <w:rsid w:val="005F2192"/>
    <w:rsid w:val="00626E16"/>
    <w:rsid w:val="00642D64"/>
    <w:rsid w:val="0064668E"/>
    <w:rsid w:val="00652CF0"/>
    <w:rsid w:val="00666EB3"/>
    <w:rsid w:val="006805DE"/>
    <w:rsid w:val="00684B70"/>
    <w:rsid w:val="0069493C"/>
    <w:rsid w:val="006975B3"/>
    <w:rsid w:val="006B16D2"/>
    <w:rsid w:val="006B1EBE"/>
    <w:rsid w:val="006B428B"/>
    <w:rsid w:val="006D2412"/>
    <w:rsid w:val="006D2645"/>
    <w:rsid w:val="006E7E03"/>
    <w:rsid w:val="006F2D1B"/>
    <w:rsid w:val="0071499B"/>
    <w:rsid w:val="00716F66"/>
    <w:rsid w:val="007310B1"/>
    <w:rsid w:val="007356D0"/>
    <w:rsid w:val="0073696B"/>
    <w:rsid w:val="007404B7"/>
    <w:rsid w:val="00751759"/>
    <w:rsid w:val="00753667"/>
    <w:rsid w:val="0076478B"/>
    <w:rsid w:val="00771F29"/>
    <w:rsid w:val="00782ECE"/>
    <w:rsid w:val="00794110"/>
    <w:rsid w:val="00796092"/>
    <w:rsid w:val="007A2CB2"/>
    <w:rsid w:val="007B2527"/>
    <w:rsid w:val="007B35BA"/>
    <w:rsid w:val="007C5A0B"/>
    <w:rsid w:val="007F72EB"/>
    <w:rsid w:val="00834ECF"/>
    <w:rsid w:val="008508D2"/>
    <w:rsid w:val="00871627"/>
    <w:rsid w:val="00872B8C"/>
    <w:rsid w:val="00873512"/>
    <w:rsid w:val="008840F1"/>
    <w:rsid w:val="0088476F"/>
    <w:rsid w:val="008969B6"/>
    <w:rsid w:val="008A54F6"/>
    <w:rsid w:val="008D4C22"/>
    <w:rsid w:val="008E21E1"/>
    <w:rsid w:val="008E729F"/>
    <w:rsid w:val="008F0D7F"/>
    <w:rsid w:val="00905AD2"/>
    <w:rsid w:val="00907860"/>
    <w:rsid w:val="00916B41"/>
    <w:rsid w:val="00917755"/>
    <w:rsid w:val="00920C21"/>
    <w:rsid w:val="00922A2B"/>
    <w:rsid w:val="00924FEE"/>
    <w:rsid w:val="00953412"/>
    <w:rsid w:val="009625DD"/>
    <w:rsid w:val="0097733E"/>
    <w:rsid w:val="009912E9"/>
    <w:rsid w:val="00991592"/>
    <w:rsid w:val="009A32E8"/>
    <w:rsid w:val="009A67A1"/>
    <w:rsid w:val="009C0D88"/>
    <w:rsid w:val="009C443F"/>
    <w:rsid w:val="009E0021"/>
    <w:rsid w:val="009E193A"/>
    <w:rsid w:val="009E4020"/>
    <w:rsid w:val="009F1224"/>
    <w:rsid w:val="00A06075"/>
    <w:rsid w:val="00A2010C"/>
    <w:rsid w:val="00A25E8B"/>
    <w:rsid w:val="00A37132"/>
    <w:rsid w:val="00A46D1A"/>
    <w:rsid w:val="00A477CA"/>
    <w:rsid w:val="00A52F85"/>
    <w:rsid w:val="00A55507"/>
    <w:rsid w:val="00A6204C"/>
    <w:rsid w:val="00AB20B2"/>
    <w:rsid w:val="00AB22B9"/>
    <w:rsid w:val="00AB2498"/>
    <w:rsid w:val="00AC016B"/>
    <w:rsid w:val="00AD308E"/>
    <w:rsid w:val="00AF4381"/>
    <w:rsid w:val="00AF6047"/>
    <w:rsid w:val="00B00F08"/>
    <w:rsid w:val="00B33C81"/>
    <w:rsid w:val="00B5139D"/>
    <w:rsid w:val="00B61CC0"/>
    <w:rsid w:val="00B83169"/>
    <w:rsid w:val="00B92F05"/>
    <w:rsid w:val="00BA6B73"/>
    <w:rsid w:val="00BC0E3A"/>
    <w:rsid w:val="00BC7E15"/>
    <w:rsid w:val="00BD042C"/>
    <w:rsid w:val="00BF0E76"/>
    <w:rsid w:val="00BF1D8B"/>
    <w:rsid w:val="00BF366F"/>
    <w:rsid w:val="00BF5A09"/>
    <w:rsid w:val="00BF7C7A"/>
    <w:rsid w:val="00C27DDA"/>
    <w:rsid w:val="00C3738F"/>
    <w:rsid w:val="00C37472"/>
    <w:rsid w:val="00C46E7D"/>
    <w:rsid w:val="00C53E78"/>
    <w:rsid w:val="00C640D0"/>
    <w:rsid w:val="00C65E6B"/>
    <w:rsid w:val="00C6753D"/>
    <w:rsid w:val="00C749E7"/>
    <w:rsid w:val="00C75FD4"/>
    <w:rsid w:val="00C97DC4"/>
    <w:rsid w:val="00CA648E"/>
    <w:rsid w:val="00CB16DC"/>
    <w:rsid w:val="00CB2DA8"/>
    <w:rsid w:val="00CB6840"/>
    <w:rsid w:val="00CD126A"/>
    <w:rsid w:val="00CD4781"/>
    <w:rsid w:val="00CF2982"/>
    <w:rsid w:val="00D032E5"/>
    <w:rsid w:val="00D20C89"/>
    <w:rsid w:val="00D215A9"/>
    <w:rsid w:val="00D25284"/>
    <w:rsid w:val="00D27C73"/>
    <w:rsid w:val="00D31F67"/>
    <w:rsid w:val="00D90147"/>
    <w:rsid w:val="00D913FF"/>
    <w:rsid w:val="00D968A0"/>
    <w:rsid w:val="00DA159C"/>
    <w:rsid w:val="00DB41AA"/>
    <w:rsid w:val="00DB5FB8"/>
    <w:rsid w:val="00DD3F60"/>
    <w:rsid w:val="00DD6647"/>
    <w:rsid w:val="00DE60E4"/>
    <w:rsid w:val="00E10253"/>
    <w:rsid w:val="00E13E89"/>
    <w:rsid w:val="00E20D2A"/>
    <w:rsid w:val="00E37971"/>
    <w:rsid w:val="00E455E2"/>
    <w:rsid w:val="00E45FB6"/>
    <w:rsid w:val="00E66BD5"/>
    <w:rsid w:val="00E74990"/>
    <w:rsid w:val="00E763AE"/>
    <w:rsid w:val="00E92340"/>
    <w:rsid w:val="00EA460F"/>
    <w:rsid w:val="00EB6ABC"/>
    <w:rsid w:val="00EC0C4F"/>
    <w:rsid w:val="00EC7F73"/>
    <w:rsid w:val="00ED0F9D"/>
    <w:rsid w:val="00ED4639"/>
    <w:rsid w:val="00EE473B"/>
    <w:rsid w:val="00EF11BF"/>
    <w:rsid w:val="00F0185C"/>
    <w:rsid w:val="00F1077D"/>
    <w:rsid w:val="00F111B7"/>
    <w:rsid w:val="00F40EC3"/>
    <w:rsid w:val="00F42D91"/>
    <w:rsid w:val="00F521BE"/>
    <w:rsid w:val="00F56A69"/>
    <w:rsid w:val="00F706BD"/>
    <w:rsid w:val="00F75BE8"/>
    <w:rsid w:val="00F75F45"/>
    <w:rsid w:val="00F96A35"/>
    <w:rsid w:val="00F977F5"/>
    <w:rsid w:val="00FB7C83"/>
    <w:rsid w:val="00FC0FF6"/>
    <w:rsid w:val="00FD2754"/>
    <w:rsid w:val="00FD4D49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C0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B61CC0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B61CC0"/>
    <w:pPr>
      <w:spacing w:after="160" w:line="240" w:lineRule="exact"/>
      <w:ind w:firstLine="0"/>
      <w:jc w:val="left"/>
    </w:pPr>
    <w:rPr>
      <w:rFonts w:ascii="Arial" w:hAnsi="Arial" w:cs="Arial"/>
      <w:sz w:val="20"/>
      <w:lang w:val="en-US" w:eastAsia="en-US"/>
    </w:rPr>
  </w:style>
  <w:style w:type="table" w:styleId="a3">
    <w:name w:val="Table Grid"/>
    <w:basedOn w:val="a1"/>
    <w:rsid w:val="00B61CC0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rsid w:val="00B61CC0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34E"/>
    <w:pPr>
      <w:widowControl w:val="0"/>
      <w:autoSpaceDE w:val="0"/>
      <w:autoSpaceDN w:val="0"/>
    </w:pPr>
    <w:rPr>
      <w:sz w:val="24"/>
    </w:rPr>
  </w:style>
  <w:style w:type="paragraph" w:customStyle="1" w:styleId="a4">
    <w:name w:val="Нормальный (таблица)"/>
    <w:basedOn w:val="a"/>
    <w:next w:val="a"/>
    <w:rsid w:val="00753667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5">
    <w:name w:val="Прижатый влево"/>
    <w:basedOn w:val="a"/>
    <w:next w:val="a"/>
    <w:rsid w:val="00753667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7536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9C0D88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styleId="a7">
    <w:name w:val="Plain Text"/>
    <w:basedOn w:val="a"/>
    <w:rsid w:val="00626E16"/>
    <w:pPr>
      <w:ind w:firstLine="0"/>
      <w:jc w:val="left"/>
    </w:pPr>
    <w:rPr>
      <w:rFonts w:ascii="Courier New" w:hAnsi="Courier New"/>
      <w:sz w:val="20"/>
    </w:rPr>
  </w:style>
  <w:style w:type="paragraph" w:customStyle="1" w:styleId="a8">
    <w:name w:val="Знак Знак Знак Знак"/>
    <w:basedOn w:val="a"/>
    <w:rsid w:val="00626E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1">
    <w:name w:val="Абзац списка1"/>
    <w:basedOn w:val="a"/>
    <w:link w:val="ListParagraph"/>
    <w:rsid w:val="00626E1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link w:val="11"/>
    <w:rsid w:val="00626E16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BD04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BD042C"/>
    <w:pPr>
      <w:suppressAutoHyphens/>
      <w:ind w:firstLine="0"/>
    </w:pPr>
    <w:rPr>
      <w:sz w:val="24"/>
      <w:szCs w:val="24"/>
      <w:lang w:eastAsia="ar-SA"/>
    </w:rPr>
  </w:style>
  <w:style w:type="character" w:customStyle="1" w:styleId="aa">
    <w:name w:val="Основной текст Знак"/>
    <w:link w:val="a9"/>
    <w:rsid w:val="00BD042C"/>
    <w:rPr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rsid w:val="00AC01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AC016B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A6204C"/>
  </w:style>
  <w:style w:type="character" w:customStyle="1" w:styleId="s10">
    <w:name w:val="s_10"/>
    <w:rsid w:val="00A6204C"/>
  </w:style>
  <w:style w:type="character" w:customStyle="1" w:styleId="2">
    <w:name w:val="Основной текст (2)_"/>
    <w:link w:val="20"/>
    <w:rsid w:val="007C5A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A0B"/>
    <w:pPr>
      <w:widowControl w:val="0"/>
      <w:shd w:val="clear" w:color="auto" w:fill="FFFFFF"/>
      <w:spacing w:line="328" w:lineRule="exact"/>
      <w:ind w:firstLine="0"/>
      <w:jc w:val="center"/>
    </w:pPr>
    <w:rPr>
      <w:szCs w:val="28"/>
    </w:rPr>
  </w:style>
  <w:style w:type="character" w:styleId="ad">
    <w:name w:val="Hyperlink"/>
    <w:unhideWhenUsed/>
    <w:rsid w:val="008E21E1"/>
    <w:rPr>
      <w:color w:val="0000FF"/>
      <w:u w:val="single"/>
    </w:rPr>
  </w:style>
  <w:style w:type="paragraph" w:styleId="ae">
    <w:name w:val="No Spacing"/>
    <w:uiPriority w:val="99"/>
    <w:qFormat/>
    <w:rsid w:val="0023366A"/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C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4B49-08AA-4E83-92CE-73E59D59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6059</CharactersWithSpaces>
  <SharedDoc>false</SharedDoc>
  <HLinks>
    <vt:vector size="108" baseType="variant">
      <vt:variant>
        <vt:i4>6357095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https://login.consultant.ru/link/?req=doc&amp;base=LAW&amp;n=313364&amp;date=01.04.2019</vt:lpwstr>
      </vt:variant>
      <vt:variant>
        <vt:lpwstr/>
      </vt:variant>
      <vt:variant>
        <vt:i4>6422575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https://login.consultant.ru/link/?req=doc&amp;base=RLAW186&amp;n=93261&amp;date=01.04.2019</vt:lpwstr>
      </vt:variant>
      <vt:variant>
        <vt:lpwstr/>
      </vt:variant>
      <vt:variant>
        <vt:i4>6815845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https://login.consultant.ru/link/?req=doc&amp;base=LAW&amp;n=318742&amp;date=01.04.2019</vt:lpwstr>
      </vt:variant>
      <vt:variant>
        <vt:lpwstr/>
      </vt:variant>
      <vt:variant>
        <vt:i4>1507341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consultantplus://offline/ref=DAE9EC13AE95A236CD1DEEB0B3621B6B297310747A6150EE37672E71D14E1767284DF7FF2902D75084D01273F66379859555DF0EB297A435F5946CT2T5G</vt:lpwstr>
      </vt:variant>
      <vt:variant>
        <vt:lpwstr/>
      </vt:variant>
      <vt:variant>
        <vt:i4>1245276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consultantplus://offline/ref=8D843432E5242106E3BC469F0F8A2885CB63ACE9637740A8D8C545B48CC0362190A5C321ACE746829369F0BC59BA8BCA2258235173069B5F19BC39I4H3H</vt:lpwstr>
      </vt:variant>
      <vt:variant>
        <vt:lpwstr/>
      </vt:variant>
      <vt:variant>
        <vt:i4>5832726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5439506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/document/12112604/entry/20001</vt:lpwstr>
      </vt:variant>
      <vt:variant>
        <vt:i4>6291562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https://login.consultant.ru/link/?req=doc&amp;base=LAW&amp;n=300843&amp;date=01.04.2019</vt:lpwstr>
      </vt:variant>
      <vt:variant>
        <vt:lpwstr/>
      </vt:variant>
      <vt:variant>
        <vt:i4>6357091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https://login.consultant.ru/link/?req=doc&amp;base=LAW&amp;n=315102&amp;date=01.04.2019</vt:lpwstr>
      </vt:variant>
      <vt:variant>
        <vt:lpwstr/>
      </vt:variant>
      <vt:variant>
        <vt:i4>6684784</vt:i4>
      </vt:variant>
      <vt:variant>
        <vt:i4>24</vt:i4>
      </vt:variant>
      <vt:variant>
        <vt:i4>0</vt:i4>
      </vt:variant>
      <vt:variant>
        <vt:i4>5</vt:i4>
      </vt:variant>
      <vt:variant>
        <vt:lpwstr>http://chalt.amrro.ru/posel/reshenie-87-ot-22042019g-o-proekte-pravil-blagoustrojstva-territorii-chaltyrskogo-selskogo-poseleniya-myasnikovskogo-rajona/</vt:lpwstr>
      </vt:variant>
      <vt:variant>
        <vt:lpwstr>Par766</vt:lpwstr>
      </vt:variant>
      <vt:variant>
        <vt:i4>6488174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https://login.consultant.ru/link/?req=doc&amp;base=LAW&amp;n=314836&amp;date=01.04.2019</vt:lpwstr>
      </vt:variant>
      <vt:variant>
        <vt:lpwstr/>
      </vt:variant>
      <vt:variant>
        <vt:i4>6488164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https://login.consultant.ru/link/?req=doc&amp;base=LAW&amp;n=303643&amp;date=01.04.2019</vt:lpwstr>
      </vt:variant>
      <vt:variant>
        <vt:lpwstr/>
      </vt:variant>
      <vt:variant>
        <vt:i4>589902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https://login.consultant.ru/link/?req=doc&amp;base=RLAW186&amp;n=91498&amp;date=01.04.2019&amp;dst=100017&amp;fld=134</vt:lpwstr>
      </vt:variant>
      <vt:variant>
        <vt:lpwstr/>
      </vt:variant>
      <vt:variant>
        <vt:i4>6422575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https://login.consultant.ru/link/?req=doc&amp;base=RLAW186&amp;n=93261&amp;date=01.04.2019</vt:lpwstr>
      </vt:variant>
      <vt:variant>
        <vt:lpwstr/>
      </vt:variant>
      <vt:variant>
        <vt:i4>6815841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https://login.consultant.ru/link/?req=doc&amp;base=LAW&amp;n=215687&amp;date=01.04.2019</vt:lpwstr>
      </vt:variant>
      <vt:variant>
        <vt:lpwstr/>
      </vt:variant>
      <vt:variant>
        <vt:i4>6619236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https://login.consultant.ru/link/?req=doc&amp;base=LAW&amp;n=317662&amp;date=01.04.2019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https://login.consultant.ru/link/?req=doc&amp;base=LAW&amp;n=300822&amp;date=01.04.2019</vt:lpwstr>
      </vt:variant>
      <vt:variant>
        <vt:lpwstr/>
      </vt:variant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https://login.consultant.ru/link/?req=doc&amp;base=LAW&amp;n=2875&amp;date=01.04.2019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РСД</dc:creator>
  <cp:keywords/>
  <dc:description/>
  <cp:lastModifiedBy>Pravo</cp:lastModifiedBy>
  <cp:revision>207</cp:revision>
  <cp:lastPrinted>2020-02-27T12:56:00Z</cp:lastPrinted>
  <dcterms:created xsi:type="dcterms:W3CDTF">2020-02-07T08:39:00Z</dcterms:created>
  <dcterms:modified xsi:type="dcterms:W3CDTF">2022-12-27T12:07:00Z</dcterms:modified>
</cp:coreProperties>
</file>