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7E" w:rsidRPr="00255B7E" w:rsidRDefault="00255B7E" w:rsidP="00021D66">
      <w:pPr>
        <w:pStyle w:val="ad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021D66">
        <w:rPr>
          <w:b/>
          <w:bCs/>
          <w:sz w:val="28"/>
          <w:szCs w:val="28"/>
        </w:rPr>
        <w:t xml:space="preserve">        </w:t>
      </w:r>
      <w:r w:rsidRPr="00255B7E">
        <w:rPr>
          <w:b/>
          <w:bCs/>
          <w:sz w:val="28"/>
          <w:szCs w:val="28"/>
        </w:rPr>
        <w:t>РОССИЙСК</w:t>
      </w:r>
      <w:r w:rsidR="00021D66">
        <w:rPr>
          <w:b/>
          <w:bCs/>
          <w:sz w:val="28"/>
          <w:szCs w:val="28"/>
        </w:rPr>
        <w:t xml:space="preserve">АЯ ФЕДЕРАЦИЯ              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РОСТОВСКАЯ ОБЛАСТЬ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ЗИМОВНИКОВСКИЙ РАЙОН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МУНИЦИПАЛЬНОЕ ОБРАЗОВАНИЕ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«САВОСЬКИНСКОЕ СЕЛЬСКОЕ ПОСЕЛЕНИЕ»</w:t>
      </w: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</w:p>
    <w:p w:rsidR="00255B7E" w:rsidRPr="00255B7E" w:rsidRDefault="00255B7E" w:rsidP="00255B7E">
      <w:pPr>
        <w:pStyle w:val="ad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АДМИНИСТРАЦИЯ САВОСЬКИНСКОГО СЕЛЬСКОГО ПОСЕЛЕНИЯ</w:t>
      </w:r>
    </w:p>
    <w:p w:rsidR="00255B7E" w:rsidRPr="00255B7E" w:rsidRDefault="00255B7E" w:rsidP="00255B7E">
      <w:pPr>
        <w:pStyle w:val="ad"/>
        <w:ind w:firstLine="709"/>
        <w:jc w:val="both"/>
        <w:rPr>
          <w:b/>
          <w:bCs/>
          <w:sz w:val="28"/>
          <w:szCs w:val="28"/>
        </w:rPr>
      </w:pPr>
    </w:p>
    <w:p w:rsidR="00255B7E" w:rsidRPr="00255B7E" w:rsidRDefault="00255B7E" w:rsidP="00255B7E">
      <w:pPr>
        <w:pStyle w:val="ad"/>
        <w:ind w:firstLine="709"/>
        <w:jc w:val="center"/>
        <w:rPr>
          <w:b/>
          <w:bCs/>
          <w:sz w:val="28"/>
          <w:szCs w:val="28"/>
        </w:rPr>
      </w:pPr>
      <w:r w:rsidRPr="00255B7E">
        <w:rPr>
          <w:b/>
          <w:bCs/>
          <w:sz w:val="28"/>
          <w:szCs w:val="28"/>
        </w:rPr>
        <w:t>ПОСТАНОВЛЕНИЕ</w:t>
      </w: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B7E" w:rsidRPr="00255B7E" w:rsidRDefault="00021D66" w:rsidP="00255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</w:t>
      </w:r>
      <w:r w:rsidR="00255B7E" w:rsidRPr="00255B7E">
        <w:rPr>
          <w:rFonts w:ascii="Times New Roman" w:hAnsi="Times New Roman" w:cs="Times New Roman"/>
          <w:sz w:val="28"/>
          <w:szCs w:val="28"/>
        </w:rPr>
        <w:t xml:space="preserve">.2023.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98</w:t>
      </w:r>
      <w:r w:rsidR="00255B7E" w:rsidRPr="00255B7E">
        <w:rPr>
          <w:rFonts w:ascii="Times New Roman" w:hAnsi="Times New Roman" w:cs="Times New Roman"/>
          <w:sz w:val="28"/>
          <w:szCs w:val="28"/>
        </w:rPr>
        <w:t xml:space="preserve">                                         х. Савоськин</w:t>
      </w:r>
    </w:p>
    <w:p w:rsidR="00255B7E" w:rsidRPr="00255B7E" w:rsidRDefault="00255B7E" w:rsidP="00255B7E">
      <w:pPr>
        <w:tabs>
          <w:tab w:val="left" w:pos="77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55B7E" w:rsidRPr="00255B7E" w:rsidTr="00A21948">
        <w:trPr>
          <w:trHeight w:val="111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55B7E" w:rsidRPr="00255B7E" w:rsidRDefault="00255B7E" w:rsidP="00255B7E">
            <w:pPr>
              <w:pStyle w:val="ae"/>
              <w:tabs>
                <w:tab w:val="left" w:pos="5040"/>
              </w:tabs>
              <w:ind w:left="0" w:right="0"/>
              <w:jc w:val="both"/>
              <w:rPr>
                <w:b w:val="0"/>
                <w:szCs w:val="28"/>
              </w:rPr>
            </w:pPr>
            <w:r w:rsidRPr="00255B7E">
              <w:rPr>
                <w:b w:val="0"/>
                <w:bCs/>
                <w:szCs w:val="28"/>
              </w:rPr>
              <w:t>Об обеспечении первичных мер пожарной безопасности в границах населенных пунктов Савоськинского сельского поселения</w:t>
            </w:r>
          </w:p>
        </w:tc>
      </w:tr>
    </w:tbl>
    <w:p w:rsidR="00255B7E" w:rsidRPr="00255B7E" w:rsidRDefault="00255B7E" w:rsidP="00255B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7E" w:rsidRPr="00255B7E" w:rsidRDefault="00255B7E" w:rsidP="00255B7E">
      <w:pPr>
        <w:pStyle w:val="ae"/>
        <w:tabs>
          <w:tab w:val="left" w:pos="851"/>
          <w:tab w:val="left" w:pos="5040"/>
        </w:tabs>
        <w:ind w:left="0" w:right="0" w:firstLine="709"/>
        <w:jc w:val="both"/>
        <w:rPr>
          <w:b w:val="0"/>
          <w:szCs w:val="28"/>
        </w:rPr>
      </w:pPr>
      <w:r w:rsidRPr="00255B7E">
        <w:rPr>
          <w:b w:val="0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21.12.1994 № 69-ФЗ «О пожарной безопасности», Постановлением Правительства Российской Федерации от 16.09.2020 </w:t>
      </w:r>
      <w:r w:rsidRPr="00255B7E">
        <w:rPr>
          <w:b w:val="0"/>
          <w:szCs w:val="28"/>
          <w:lang w:eastAsia="en-US" w:bidi="en-US"/>
        </w:rPr>
        <w:t xml:space="preserve">№ </w:t>
      </w:r>
      <w:r w:rsidRPr="00255B7E">
        <w:rPr>
          <w:b w:val="0"/>
          <w:szCs w:val="28"/>
        </w:rPr>
        <w:t>1479 «Об утверждении правил противопожарного режима в Российской Федерации», подпунктом 10 пункта 1 статьи 37 Устава муниципального образования «Савоськинское сельское поселение»,</w:t>
      </w:r>
      <w:r w:rsidRPr="00255B7E">
        <w:rPr>
          <w:b w:val="0"/>
          <w:color w:val="FF0000"/>
          <w:szCs w:val="28"/>
        </w:rPr>
        <w:t xml:space="preserve"> </w:t>
      </w:r>
      <w:r w:rsidRPr="00255B7E">
        <w:rPr>
          <w:b w:val="0"/>
          <w:szCs w:val="28"/>
        </w:rPr>
        <w:t xml:space="preserve">в целях обеспечения пожарной безопасности, Администрация Савоськинского сельского поселения, </w:t>
      </w:r>
    </w:p>
    <w:p w:rsidR="00255B7E" w:rsidRPr="00255B7E" w:rsidRDefault="00255B7E" w:rsidP="00255B7E">
      <w:pPr>
        <w:pStyle w:val="ae"/>
        <w:tabs>
          <w:tab w:val="left" w:pos="851"/>
          <w:tab w:val="left" w:pos="5040"/>
        </w:tabs>
        <w:ind w:left="0" w:right="0" w:firstLine="709"/>
        <w:jc w:val="both"/>
        <w:rPr>
          <w:b w:val="0"/>
          <w:szCs w:val="28"/>
        </w:rPr>
      </w:pPr>
    </w:p>
    <w:p w:rsidR="00255B7E" w:rsidRPr="00255B7E" w:rsidRDefault="00255B7E" w:rsidP="00065B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7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B7E" w:rsidRPr="00255B7E" w:rsidRDefault="00255B7E" w:rsidP="00255B7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B7E">
        <w:rPr>
          <w:rFonts w:ascii="Times New Roman" w:hAnsi="Times New Roman" w:cs="Times New Roman"/>
          <w:sz w:val="28"/>
          <w:szCs w:val="28"/>
        </w:rPr>
        <w:t xml:space="preserve">1. Утвердить Положение об обеспечении первичных мер пожарной безопасности в границах </w:t>
      </w:r>
      <w:r w:rsidRPr="00255B7E">
        <w:rPr>
          <w:rFonts w:ascii="Times New Roman" w:hAnsi="Times New Roman" w:cs="Times New Roman"/>
          <w:bCs/>
          <w:sz w:val="28"/>
          <w:szCs w:val="28"/>
        </w:rPr>
        <w:t>населенных пунктов Савоськинского сельского поселения (приложение).</w:t>
      </w:r>
    </w:p>
    <w:p w:rsidR="00255B7E" w:rsidRPr="00255B7E" w:rsidRDefault="00255B7E" w:rsidP="00255B7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B7E">
        <w:rPr>
          <w:rFonts w:ascii="Times New Roman" w:hAnsi="Times New Roman" w:cs="Times New Roman"/>
          <w:sz w:val="28"/>
          <w:szCs w:val="28"/>
        </w:rPr>
        <w:t>2</w:t>
      </w:r>
      <w:r w:rsidRPr="00255B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Признать утратившим силу постановление Администрации </w:t>
      </w:r>
      <w:r w:rsidRPr="00255B7E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55B7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сельского поселения от 09.10.2018 № 51 «</w:t>
      </w:r>
      <w:r w:rsidRPr="00255B7E">
        <w:rPr>
          <w:rFonts w:ascii="Times New Roman" w:hAnsi="Times New Roman" w:cs="Times New Roman"/>
          <w:bCs/>
          <w:sz w:val="28"/>
          <w:szCs w:val="28"/>
        </w:rPr>
        <w:t>Об обеспечении первичных мер пожарной безопасности в границах населенных пунктов Савоськинского сельского поселения».</w:t>
      </w:r>
    </w:p>
    <w:p w:rsidR="00255B7E" w:rsidRPr="00255B7E" w:rsidRDefault="00255B7E" w:rsidP="00255B7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B7E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r w:rsidRPr="00255B7E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55B7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255B7E" w:rsidRPr="00255B7E" w:rsidRDefault="00255B7E" w:rsidP="00255B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5B7E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7E" w:rsidRPr="0025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B7E" w:rsidRPr="00255B7E" w:rsidRDefault="00255B7E" w:rsidP="00065B7E">
      <w:pPr>
        <w:pStyle w:val="ad"/>
        <w:jc w:val="both"/>
        <w:rPr>
          <w:sz w:val="28"/>
          <w:szCs w:val="28"/>
        </w:rPr>
      </w:pPr>
      <w:r w:rsidRPr="00255B7E">
        <w:rPr>
          <w:sz w:val="28"/>
          <w:szCs w:val="28"/>
        </w:rPr>
        <w:t>Глава Администрации</w:t>
      </w:r>
    </w:p>
    <w:p w:rsidR="00255B7E" w:rsidRPr="00255B7E" w:rsidRDefault="00255B7E" w:rsidP="00065B7E">
      <w:pPr>
        <w:pStyle w:val="ad"/>
        <w:jc w:val="both"/>
        <w:rPr>
          <w:sz w:val="28"/>
          <w:szCs w:val="28"/>
        </w:rPr>
      </w:pPr>
      <w:r w:rsidRPr="00255B7E">
        <w:rPr>
          <w:bCs/>
          <w:sz w:val="28"/>
          <w:szCs w:val="28"/>
        </w:rPr>
        <w:t xml:space="preserve">Савоськинского </w:t>
      </w:r>
    </w:p>
    <w:p w:rsidR="00255B7E" w:rsidRPr="00255B7E" w:rsidRDefault="00255B7E" w:rsidP="00065B7E">
      <w:pPr>
        <w:pStyle w:val="ad"/>
        <w:jc w:val="both"/>
        <w:rPr>
          <w:color w:val="000000"/>
          <w:spacing w:val="-3"/>
          <w:sz w:val="28"/>
          <w:szCs w:val="28"/>
        </w:rPr>
      </w:pPr>
      <w:r w:rsidRPr="00255B7E">
        <w:rPr>
          <w:sz w:val="28"/>
          <w:szCs w:val="28"/>
        </w:rPr>
        <w:t xml:space="preserve">сельского поселения                                                  И.А. Фроленко     </w:t>
      </w:r>
    </w:p>
    <w:p w:rsidR="00255B7E" w:rsidRPr="00065B7E" w:rsidRDefault="00255B7E" w:rsidP="00065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55B7E" w:rsidRPr="00065B7E" w:rsidRDefault="00255B7E" w:rsidP="00065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5B7E" w:rsidRPr="00065B7E" w:rsidRDefault="00255B7E" w:rsidP="00065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bCs/>
          <w:sz w:val="24"/>
          <w:szCs w:val="24"/>
        </w:rPr>
        <w:t>Савоськинского</w:t>
      </w:r>
      <w:r w:rsidRPr="00065B7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55B7E" w:rsidRPr="00065B7E" w:rsidRDefault="00021D66" w:rsidP="00065B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 13.11.2023 № 98</w:t>
      </w:r>
      <w:bookmarkStart w:id="0" w:name="_GoBack"/>
      <w:bookmarkEnd w:id="0"/>
    </w:p>
    <w:p w:rsidR="00255B7E" w:rsidRPr="0006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55B7E" w:rsidRPr="00065B7E" w:rsidRDefault="00255B7E" w:rsidP="00065B7E">
      <w:pPr>
        <w:pStyle w:val="ae"/>
        <w:tabs>
          <w:tab w:val="left" w:pos="5040"/>
        </w:tabs>
        <w:ind w:left="0" w:right="0" w:firstLine="709"/>
        <w:rPr>
          <w:sz w:val="24"/>
        </w:rPr>
      </w:pPr>
      <w:r w:rsidRPr="00065B7E">
        <w:rPr>
          <w:sz w:val="24"/>
        </w:rPr>
        <w:t>ПОЛОЖЕНИЕ</w:t>
      </w:r>
    </w:p>
    <w:p w:rsidR="00255B7E" w:rsidRPr="00065B7E" w:rsidRDefault="00255B7E" w:rsidP="00065B7E">
      <w:pPr>
        <w:pStyle w:val="ae"/>
        <w:tabs>
          <w:tab w:val="left" w:pos="5040"/>
        </w:tabs>
        <w:ind w:left="0" w:right="0" w:firstLine="709"/>
        <w:rPr>
          <w:sz w:val="24"/>
        </w:rPr>
      </w:pPr>
      <w:r w:rsidRPr="00065B7E">
        <w:rPr>
          <w:sz w:val="24"/>
        </w:rPr>
        <w:t>об обеспечении первичных мер пожарной безопасности в границах</w:t>
      </w:r>
    </w:p>
    <w:p w:rsidR="00255B7E" w:rsidRPr="0006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B7E">
        <w:rPr>
          <w:rFonts w:ascii="Times New Roman" w:hAnsi="Times New Roman" w:cs="Times New Roman"/>
          <w:b/>
          <w:bCs/>
          <w:sz w:val="24"/>
          <w:szCs w:val="24"/>
        </w:rPr>
        <w:t>населенных пунктов Савоськинского сельского поселения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255B7E" w:rsidRPr="00065B7E" w:rsidRDefault="00255B7E" w:rsidP="00065B7E">
      <w:pPr>
        <w:pStyle w:val="ac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65B7E" w:rsidRPr="00065B7E" w:rsidRDefault="00065B7E" w:rsidP="00065B7E">
      <w:pPr>
        <w:pStyle w:val="ac"/>
        <w:tabs>
          <w:tab w:val="left" w:pos="0"/>
        </w:tabs>
        <w:spacing w:before="0" w:beforeAutospacing="0" w:after="0" w:afterAutospacing="0"/>
        <w:ind w:left="709"/>
        <w:rPr>
          <w:rFonts w:ascii="Times New Roman" w:hAnsi="Times New Roman" w:cs="Times New Roman"/>
          <w:b/>
          <w:sz w:val="16"/>
          <w:szCs w:val="16"/>
        </w:rPr>
      </w:pP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Pr="00065B7E">
        <w:rPr>
          <w:rFonts w:ascii="Times New Roman" w:hAnsi="Times New Roman" w:cs="Times New Roman"/>
          <w:bCs/>
          <w:sz w:val="24"/>
          <w:szCs w:val="24"/>
        </w:rPr>
        <w:t>населенных пунктов Савоськинского сельского поселения.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1.2. Организация обеспечения первичных мер пожарной безопасности на территории Савоськинского сельского поселения осуществляется Администрацией Савоськинского сельского поселения.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1.3. К полномочиям Администрации Савоськинского сельского поселения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в границах сельских населенных пунктов</w:t>
      </w:r>
      <w:r w:rsidRPr="00065B7E">
        <w:rPr>
          <w:rFonts w:ascii="Times New Roman" w:hAnsi="Times New Roman" w:cs="Times New Roman"/>
          <w:sz w:val="24"/>
          <w:szCs w:val="24"/>
        </w:rPr>
        <w:t xml:space="preserve"> по обеспечению первичных мер пожарной безопасности относятся: 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255B7E" w:rsidRPr="00065B7E" w:rsidRDefault="00255B7E" w:rsidP="00255B7E">
      <w:pPr>
        <w:pStyle w:val="HTML"/>
        <w:tabs>
          <w:tab w:val="num" w:pos="0"/>
        </w:tabs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55B7E" w:rsidRPr="00065B7E" w:rsidRDefault="00255B7E" w:rsidP="00255B7E">
      <w:pPr>
        <w:pStyle w:val="HTML"/>
        <w:ind w:firstLine="709"/>
        <w:rPr>
          <w:rFonts w:ascii="Times New Roman" w:hAnsi="Times New Roman"/>
          <w:sz w:val="24"/>
          <w:szCs w:val="24"/>
        </w:rPr>
      </w:pPr>
      <w:r w:rsidRPr="00065B7E">
        <w:rPr>
          <w:rFonts w:ascii="Times New Roman" w:hAnsi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Савоськинского сельского поселения;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255B7E" w:rsidRPr="00065B7E" w:rsidRDefault="00255B7E" w:rsidP="00065B7E">
      <w:pPr>
        <w:pStyle w:val="ac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</w:t>
      </w:r>
    </w:p>
    <w:p w:rsidR="0025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в сельских населенных пунктах и на прилегающих к ним территориях</w:t>
      </w:r>
    </w:p>
    <w:p w:rsidR="00065B7E" w:rsidRPr="00065B7E" w:rsidRDefault="0006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Pr="00065B7E">
        <w:rPr>
          <w:rFonts w:ascii="Times New Roman" w:hAnsi="Times New Roman" w:cs="Times New Roman"/>
          <w:sz w:val="24"/>
          <w:szCs w:val="24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-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lastRenderedPageBreak/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255B7E" w:rsidRPr="00065B7E" w:rsidRDefault="00255B7E" w:rsidP="00255B7E">
      <w:pPr>
        <w:pStyle w:val="ac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2.3. Администрация Савоськинского сельского поселения и организации (учреждения) ответственные за содержание источников наружного противопожарного водоснабжения организуют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проверку их исправности совместно с подразделениями пожарной охраны в соответствии с их районами выезда по согласованным графикам.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2.4.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255B7E" w:rsidRPr="0006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3. Оснащение территорий общего пользования первичными</w:t>
      </w:r>
    </w:p>
    <w:p w:rsidR="0025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средствами тушения пожаров и противопожарным инвентарем</w:t>
      </w:r>
    </w:p>
    <w:p w:rsidR="00065B7E" w:rsidRPr="00065B7E" w:rsidRDefault="0006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</w:p>
    <w:p w:rsidR="00255B7E" w:rsidRPr="0006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4. Организация и принятие мер по оповещению населения</w:t>
      </w:r>
    </w:p>
    <w:p w:rsidR="00255B7E" w:rsidRPr="00065B7E" w:rsidRDefault="00255B7E" w:rsidP="00065B7E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и подразделений Государственной противопожарной службы о пожаре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4.1.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>Оповещение организуется на основе использования ресурса и технических средств оповещения и связи Администрации Савоськинского сельского поселения.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4.2. Порядок оповещения населения о пожаре устанавливается </w:t>
      </w:r>
      <w:r w:rsidRPr="00065B7E">
        <w:rPr>
          <w:rFonts w:ascii="Times New Roman" w:hAnsi="Times New Roman" w:cs="Times New Roman"/>
          <w:color w:val="auto"/>
          <w:sz w:val="24"/>
          <w:szCs w:val="24"/>
        </w:rPr>
        <w:t xml:space="preserve">правовым актом </w:t>
      </w: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Администрации Савоськинского сельского поселения.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65B7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 же через Единую дежурно - диспетчерскую службу по телефону 8(86376)3-35-05.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255B7E" w:rsidRDefault="00255B7E" w:rsidP="00065B7E">
      <w:pPr>
        <w:spacing w:after="0" w:line="240" w:lineRule="auto"/>
        <w:ind w:firstLine="709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b/>
          <w:bCs/>
          <w:color w:val="000000"/>
          <w:sz w:val="24"/>
          <w:szCs w:val="24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065B7E" w:rsidRPr="00065B7E" w:rsidRDefault="00065B7E" w:rsidP="00065B7E">
      <w:pPr>
        <w:spacing w:after="0" w:line="240" w:lineRule="auto"/>
        <w:ind w:firstLine="709"/>
        <w:jc w:val="center"/>
        <w:rPr>
          <w:rStyle w:val="msonormal0"/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добровольной пожарной дружины </w:t>
      </w:r>
      <w:r w:rsidRPr="00065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Савоськинского сельского поселения 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с использованием техники и первичных средств пожаротушения, имеющихся в его распоряжении.</w:t>
      </w:r>
    </w:p>
    <w:p w:rsidR="00255B7E" w:rsidRPr="00065B7E" w:rsidRDefault="00255B7E" w:rsidP="00255B7E">
      <w:pPr>
        <w:pStyle w:val="a7"/>
        <w:ind w:firstLine="709"/>
        <w:rPr>
          <w:sz w:val="24"/>
          <w:szCs w:val="24"/>
        </w:rPr>
      </w:pPr>
      <w:r w:rsidRPr="00065B7E">
        <w:rPr>
          <w:sz w:val="24"/>
          <w:szCs w:val="24"/>
        </w:rPr>
        <w:t>5.2.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5.4. Медицинская помощь пострадавшим при пожаре и его локализации оказывается медицинским работником.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 xml:space="preserve">5.5. Руководство локализацией пожара до прибытия подразделения </w:t>
      </w:r>
      <w:r w:rsidRPr="00065B7E">
        <w:rPr>
          <w:rStyle w:val="msonormal0"/>
          <w:rFonts w:ascii="Times New Roman" w:hAnsi="Times New Roman" w:cs="Times New Roman"/>
          <w:bCs/>
          <w:sz w:val="24"/>
          <w:szCs w:val="24"/>
        </w:rPr>
        <w:t>Государственной</w:t>
      </w:r>
      <w:r w:rsidRPr="00065B7E">
        <w:rPr>
          <w:rStyle w:val="msonormal0"/>
          <w:rFonts w:ascii="Times New Roman" w:hAnsi="Times New Roman" w:cs="Times New Roman"/>
          <w:sz w:val="24"/>
          <w:szCs w:val="24"/>
        </w:rPr>
        <w:t xml:space="preserve"> противопожарной службы осуществляется руководителем добровольной пожарной дружины или одним из его членов, по прибытию пожарных подразделений – руководителем пожарного расчета.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5.6. Руководитель локализации пожара из состава добровольной пожарной дружины  при организации работ: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объявляет сбор личного состава добровольной пожарной дружины;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организует локализацию пожара с применением имеющихся средств;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lastRenderedPageBreak/>
        <w:t>- принимает меры, направленные на спасение граждан и недопущение гибели и травматизма граждан;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организует, в соответствии с пунктом 5.2. настоящего Положения, привлечение для локализации пожара жителей населенных пунктов;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по прибытии подразделения противопожарной службы сообщает начальнику караула об обстановке, принятых мерах и действует по его указанию.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6. Создание условий для организации на территории поселения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6.1. Администрацией Савоськинского сельского поселения с целью создания условий для деятельности добровольной пожарной дружины (далее – ДПД) и участия граждан в обеспечении первичных мер пожарной безопасности: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- устанавливаются гарантии правовой и социальной защиты членов семей работников ДПД  и добровольных пожарных, в том числе в случае гибели работника ДПД  или добровольного пожарного в период исполнения им обязанностей добровольного пожарного;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информируется население о деятельности ДПД и граждан, принимающих участие в обеспечении первичных мер пожарной безопасности.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6.2. Для стимулирования граждан и организаций, активно участвующих в пропаганде и тушении пожаров, на территории сельского поселения, Администрацией Савоськинского сельского поселения в пределах предоставленных полномочий применяются следующие формы поощрения: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материальное стимулирование в пределах выделенных бюджетных средств;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направление письма в коллектив по месту работы или учебы члена ДПД с извещением о добросовестном выполнении обязанностей;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объявление благодарности главы Администрации Савоськинского сельского поселения;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награждение почетной грамотой главы Администрации Савоськинского сельского поселения;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иные формы поощрений в соответствии с действующим законодательством Российской Федерации и Ростовской области.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7. Включение мероприятий по обеспечению пожарной безопасности в планы, схемы и программы развития территории Савоськинского сельского поселения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7.1. Включение мероприятий по обеспечению пожарной безопасности в планы, схемы и программы развития территории Савоськинского сельского поселения осуществляется на основании: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заявок муниципальных учреждений, а также организаций, обслуживающих муниципальное имущество;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предписаний и других документов надзорных органов;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муниципального контроля;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- обращений граждан.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7.2. Планы, схемы и программы развития территории Савоськинского сельского поселения по обеспечению пожарной безопасности утверждаются муниципальными правовыми актами.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7.3. В планы, схемы и программы развития территории Савоськинского сельского поселения по обеспечению пожарной безопасности включаются вопросы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проведения работ по противопожарному обустройству населенных пунктов;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t>- организации обучения населения мерам пожарной безопасности;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Style w:val="msonormal0"/>
          <w:rFonts w:ascii="Times New Roman" w:hAnsi="Times New Roman" w:cs="Times New Roman"/>
          <w:sz w:val="24"/>
          <w:szCs w:val="24"/>
        </w:rPr>
      </w:pPr>
      <w:r w:rsidRPr="00065B7E">
        <w:rPr>
          <w:rStyle w:val="msonormal0"/>
          <w:rFonts w:ascii="Times New Roman" w:hAnsi="Times New Roman" w:cs="Times New Roman"/>
          <w:sz w:val="24"/>
          <w:szCs w:val="24"/>
        </w:rPr>
        <w:lastRenderedPageBreak/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8.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8.1. Содействие распространению пожарно-технических знаний на территории Савоськинского сельского поселения организуется в соответствии с муниципальным правовым актом об организации обучения населения мерам пожарной безопасности.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8.3. Противопожарная пропаганда осуществляется через средства массовой информации, а также посредством издания и распространения памяток  и рекламной продукции, оборудования противопожарных уголков и стендов, в том числе посредством организации и проведения собраний населения.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9. Установление на территории сельского поселения особого противопожарного режима в случае повышения пожарной опасности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9.1. Особый противопожарный режим на территории Савоськинского сельского поселения устанавливается в соответствии с муниципальным правовым актом Администрации Зимовниковского района.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10. Организационно</w:t>
      </w:r>
      <w:r w:rsidR="00065B7E" w:rsidRPr="00065B7E">
        <w:rPr>
          <w:rFonts w:ascii="Times New Roman" w:hAnsi="Times New Roman" w:cs="Times New Roman"/>
          <w:b/>
          <w:sz w:val="24"/>
          <w:szCs w:val="24"/>
        </w:rPr>
        <w:t>-</w:t>
      </w:r>
      <w:r w:rsidRPr="00065B7E">
        <w:rPr>
          <w:rFonts w:ascii="Times New Roman" w:hAnsi="Times New Roman" w:cs="Times New Roman"/>
          <w:b/>
          <w:sz w:val="24"/>
          <w:szCs w:val="24"/>
        </w:rPr>
        <w:t>правовое обеспечение первичных мер пожарной безопасности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 xml:space="preserve">10.1. Администрация Савоськинского сельского поселения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Ростовской области. 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10.2. Муниципальные правовые акты по обеспечению первичных мер пожарной безопасности, принятые Администрацией Савоськинского сельского поселения подлежат обязательному исполнению на всей территории Савоськинского сельского поселения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sz w:val="16"/>
          <w:szCs w:val="16"/>
        </w:rPr>
      </w:pPr>
    </w:p>
    <w:p w:rsidR="00065B7E" w:rsidRPr="00982C80" w:rsidRDefault="00255B7E" w:rsidP="00982C80">
      <w:pPr>
        <w:pStyle w:val="ac"/>
        <w:tabs>
          <w:tab w:val="left" w:pos="0"/>
        </w:tabs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B7E">
        <w:rPr>
          <w:rFonts w:ascii="Times New Roman" w:hAnsi="Times New Roman" w:cs="Times New Roman"/>
          <w:b/>
          <w:sz w:val="24"/>
          <w:szCs w:val="24"/>
        </w:rPr>
        <w:t>11. Финансовое обеспечение</w:t>
      </w:r>
    </w:p>
    <w:p w:rsidR="00255B7E" w:rsidRPr="00065B7E" w:rsidRDefault="00255B7E" w:rsidP="00255B7E">
      <w:pPr>
        <w:pStyle w:val="ac"/>
        <w:tabs>
          <w:tab w:val="left" w:pos="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65B7E">
        <w:rPr>
          <w:rFonts w:ascii="Times New Roman" w:hAnsi="Times New Roman" w:cs="Times New Roman"/>
          <w:color w:val="auto"/>
          <w:sz w:val="24"/>
          <w:szCs w:val="24"/>
        </w:rPr>
        <w:t xml:space="preserve">11.1. </w:t>
      </w:r>
      <w:r w:rsidRPr="00065B7E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 xml:space="preserve">Финансовое обеспечение первичных мер пожарной безопасности осуществляется в пределах средств, предусмотренных в бюджете </w:t>
      </w:r>
      <w:r w:rsidRPr="00065B7E">
        <w:rPr>
          <w:rFonts w:ascii="Times New Roman" w:hAnsi="Times New Roman" w:cs="Times New Roman"/>
          <w:color w:val="auto"/>
          <w:sz w:val="24"/>
          <w:szCs w:val="24"/>
        </w:rPr>
        <w:t>Савоськинского</w:t>
      </w:r>
      <w:r w:rsidRPr="00065B7E">
        <w:rPr>
          <w:rFonts w:ascii="Times New Roman" w:hAnsi="Times New Roman" w:cs="Times New Roman"/>
          <w:color w:val="auto"/>
          <w:spacing w:val="1"/>
          <w:sz w:val="24"/>
          <w:szCs w:val="24"/>
          <w:shd w:val="clear" w:color="auto" w:fill="FFFFFF"/>
        </w:rPr>
        <w:t xml:space="preserve">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065B7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55B7E" w:rsidRPr="00065B7E" w:rsidRDefault="00255B7E" w:rsidP="00255B7E">
      <w:pPr>
        <w:pStyle w:val="a9"/>
        <w:spacing w:after="0"/>
        <w:ind w:firstLine="709"/>
        <w:jc w:val="both"/>
        <w:rPr>
          <w:szCs w:val="24"/>
        </w:rPr>
      </w:pPr>
      <w:r w:rsidRPr="00065B7E">
        <w:rPr>
          <w:szCs w:val="24"/>
        </w:rPr>
        <w:t>11.2. Финансовое обеспечение первичных мер пожарной безопасности предусматривает:</w:t>
      </w:r>
    </w:p>
    <w:p w:rsidR="00255B7E" w:rsidRPr="00065B7E" w:rsidRDefault="00255B7E" w:rsidP="00255B7E">
      <w:pPr>
        <w:pStyle w:val="a9"/>
        <w:spacing w:after="0"/>
        <w:ind w:firstLine="709"/>
        <w:jc w:val="both"/>
        <w:rPr>
          <w:szCs w:val="24"/>
        </w:rPr>
      </w:pPr>
      <w:r w:rsidRPr="00065B7E">
        <w:rPr>
          <w:szCs w:val="24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255B7E" w:rsidRPr="00065B7E" w:rsidRDefault="00255B7E" w:rsidP="00255B7E">
      <w:pPr>
        <w:pStyle w:val="a9"/>
        <w:spacing w:after="0"/>
        <w:ind w:firstLine="709"/>
        <w:jc w:val="both"/>
        <w:rPr>
          <w:szCs w:val="24"/>
        </w:rPr>
      </w:pPr>
      <w:r w:rsidRPr="00065B7E">
        <w:rPr>
          <w:szCs w:val="24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255B7E" w:rsidRPr="00065B7E" w:rsidRDefault="00255B7E" w:rsidP="00255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B7E">
        <w:rPr>
          <w:rFonts w:ascii="Times New Roman" w:hAnsi="Times New Roman" w:cs="Times New Roman"/>
          <w:sz w:val="24"/>
          <w:szCs w:val="24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предусмотрено.</w:t>
      </w:r>
    </w:p>
    <w:p w:rsidR="00255B7E" w:rsidRPr="00982C80" w:rsidRDefault="00255B7E" w:rsidP="0006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C80" w:rsidRPr="00982C80" w:rsidRDefault="00982C80" w:rsidP="0006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C80" w:rsidRPr="00982C80" w:rsidRDefault="00982C80" w:rsidP="0006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B7E" w:rsidRPr="00065B7E" w:rsidRDefault="00255B7E" w:rsidP="00065B7E">
      <w:pPr>
        <w:pStyle w:val="ad"/>
        <w:jc w:val="both"/>
        <w:rPr>
          <w:szCs w:val="24"/>
        </w:rPr>
      </w:pPr>
      <w:r w:rsidRPr="00065B7E">
        <w:rPr>
          <w:szCs w:val="24"/>
        </w:rPr>
        <w:t>Глава Администрации</w:t>
      </w:r>
    </w:p>
    <w:p w:rsidR="00255B7E" w:rsidRPr="00065B7E" w:rsidRDefault="00255B7E" w:rsidP="00065B7E">
      <w:pPr>
        <w:pStyle w:val="ad"/>
        <w:jc w:val="both"/>
        <w:rPr>
          <w:szCs w:val="24"/>
        </w:rPr>
      </w:pPr>
      <w:r w:rsidRPr="00065B7E">
        <w:rPr>
          <w:bCs/>
          <w:szCs w:val="24"/>
        </w:rPr>
        <w:t xml:space="preserve">Савоськинского </w:t>
      </w:r>
      <w:r w:rsidRPr="00065B7E">
        <w:rPr>
          <w:szCs w:val="24"/>
        </w:rPr>
        <w:t xml:space="preserve"> </w:t>
      </w:r>
    </w:p>
    <w:p w:rsidR="00255B7E" w:rsidRPr="00065B7E" w:rsidRDefault="00255B7E" w:rsidP="00065B7E">
      <w:pPr>
        <w:pStyle w:val="ad"/>
        <w:jc w:val="both"/>
        <w:rPr>
          <w:spacing w:val="-3"/>
          <w:szCs w:val="24"/>
        </w:rPr>
      </w:pPr>
      <w:r w:rsidRPr="00065B7E">
        <w:rPr>
          <w:szCs w:val="24"/>
        </w:rPr>
        <w:t xml:space="preserve">сельского поселения                                           И.А. Фроленко     </w:t>
      </w:r>
    </w:p>
    <w:sectPr w:rsidR="00255B7E" w:rsidRPr="00065B7E" w:rsidSect="00065B7E">
      <w:headerReference w:type="even" r:id="rId7"/>
      <w:footerReference w:type="default" r:id="rId8"/>
      <w:pgSz w:w="11900" w:h="16838"/>
      <w:pgMar w:top="1134" w:right="624" w:bottom="1134" w:left="1701" w:header="567" w:footer="0" w:gutter="0"/>
      <w:cols w:space="720" w:equalWidth="0">
        <w:col w:w="9858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1B" w:rsidRDefault="003E271B" w:rsidP="00255B7E">
      <w:pPr>
        <w:spacing w:after="0" w:line="240" w:lineRule="auto"/>
      </w:pPr>
      <w:r>
        <w:separator/>
      </w:r>
    </w:p>
  </w:endnote>
  <w:endnote w:type="continuationSeparator" w:id="0">
    <w:p w:rsidR="003E271B" w:rsidRDefault="003E271B" w:rsidP="0025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4173"/>
      <w:docPartObj>
        <w:docPartGallery w:val="Page Numbers (Bottom of Page)"/>
        <w:docPartUnique/>
      </w:docPartObj>
    </w:sdtPr>
    <w:sdtEndPr/>
    <w:sdtContent>
      <w:p w:rsidR="00065B7E" w:rsidRDefault="00021D66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47A8" w:rsidRDefault="00021D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1B" w:rsidRDefault="003E271B" w:rsidP="00255B7E">
      <w:pPr>
        <w:spacing w:after="0" w:line="240" w:lineRule="auto"/>
      </w:pPr>
      <w:r>
        <w:separator/>
      </w:r>
    </w:p>
  </w:footnote>
  <w:footnote w:type="continuationSeparator" w:id="0">
    <w:p w:rsidR="003E271B" w:rsidRDefault="003E271B" w:rsidP="0025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98" w:rsidRDefault="003E271B" w:rsidP="00387F2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3E98" w:rsidRDefault="00021D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77E58"/>
    <w:multiLevelType w:val="hybridMultilevel"/>
    <w:tmpl w:val="3234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B7E"/>
    <w:rsid w:val="00021D66"/>
    <w:rsid w:val="00065B7E"/>
    <w:rsid w:val="00255B7E"/>
    <w:rsid w:val="003E271B"/>
    <w:rsid w:val="007B04F6"/>
    <w:rsid w:val="0098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D1995-7901-4217-8789-E8E89BFD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B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55B7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55B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55B7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255B7E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55B7E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9">
    <w:name w:val="Body Text"/>
    <w:basedOn w:val="a"/>
    <w:link w:val="aa"/>
    <w:rsid w:val="00255B7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255B7E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255B7E"/>
  </w:style>
  <w:style w:type="paragraph" w:styleId="ac">
    <w:name w:val="Normal (Web)"/>
    <w:basedOn w:val="a"/>
    <w:uiPriority w:val="99"/>
    <w:rsid w:val="00255B7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5"/>
      <w:szCs w:val="15"/>
    </w:rPr>
  </w:style>
  <w:style w:type="paragraph" w:styleId="HTML">
    <w:name w:val="HTML Preformatted"/>
    <w:basedOn w:val="a"/>
    <w:link w:val="HTML0"/>
    <w:rsid w:val="00255B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5B7E"/>
    <w:rPr>
      <w:rFonts w:ascii="Courier New" w:eastAsia="Times New Roman" w:hAnsi="Courier New" w:cs="Times New Roman"/>
      <w:sz w:val="20"/>
      <w:szCs w:val="20"/>
    </w:rPr>
  </w:style>
  <w:style w:type="paragraph" w:styleId="ad">
    <w:name w:val="No Spacing"/>
    <w:qFormat/>
    <w:rsid w:val="00255B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lock Text"/>
    <w:basedOn w:val="a"/>
    <w:rsid w:val="00255B7E"/>
    <w:pPr>
      <w:spacing w:after="0" w:line="240" w:lineRule="auto"/>
      <w:ind w:left="993" w:righ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msonormal0">
    <w:name w:val="msonormal"/>
    <w:rsid w:val="0025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5</cp:revision>
  <dcterms:created xsi:type="dcterms:W3CDTF">2023-11-13T07:07:00Z</dcterms:created>
  <dcterms:modified xsi:type="dcterms:W3CDTF">2023-11-13T08:10:00Z</dcterms:modified>
</cp:coreProperties>
</file>