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РОССИЙСКАЯ ФЕДЕРАЦИЯ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РОСТОВСКАЯ ОБЛАСТЬ</w:t>
      </w:r>
      <w:r w:rsidRPr="006220C4">
        <w:rPr>
          <w:b/>
          <w:szCs w:val="28"/>
        </w:rPr>
        <w:br/>
        <w:t>ЗИМОВНИКОВСКИЙ РАЙОН</w:t>
      </w:r>
      <w:r w:rsidRPr="006220C4">
        <w:rPr>
          <w:b/>
          <w:szCs w:val="28"/>
        </w:rPr>
        <w:br/>
        <w:t>МУНИЦИПАЛЬНОЕ ОБРАЗОВАНИЕ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«САВОСЬКИНСКОЕ СЕЛЬСКОЕ ПОСЕЛЕНИЕ»</w:t>
      </w:r>
    </w:p>
    <w:p w:rsidR="006220C4" w:rsidRPr="006220C4" w:rsidRDefault="006220C4" w:rsidP="006220C4">
      <w:pPr>
        <w:pStyle w:val="Postan"/>
        <w:jc w:val="left"/>
        <w:rPr>
          <w:b/>
          <w:szCs w:val="28"/>
        </w:rPr>
      </w:pPr>
    </w:p>
    <w:p w:rsidR="00DE581F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 xml:space="preserve">АДМИНИСТРАЦИЯ 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САВОСЬКИНСКОГО СЕЛЬСКОГО ПОСЕЛЕНИЯ</w:t>
      </w:r>
    </w:p>
    <w:p w:rsidR="006220C4" w:rsidRPr="006220C4" w:rsidRDefault="006220C4" w:rsidP="006220C4">
      <w:pPr>
        <w:pStyle w:val="Postan"/>
        <w:rPr>
          <w:szCs w:val="28"/>
        </w:rPr>
      </w:pPr>
    </w:p>
    <w:p w:rsidR="006220C4" w:rsidRPr="006220C4" w:rsidRDefault="006220C4" w:rsidP="006220C4">
      <w:pPr>
        <w:pStyle w:val="1"/>
        <w:rPr>
          <w:b/>
          <w:color w:val="000000"/>
          <w:szCs w:val="28"/>
        </w:rPr>
      </w:pPr>
      <w:r w:rsidRPr="006220C4">
        <w:rPr>
          <w:b/>
          <w:color w:val="000000"/>
          <w:szCs w:val="28"/>
        </w:rPr>
        <w:t>ПОСТАНОВЛЕНИЕ</w:t>
      </w:r>
    </w:p>
    <w:p w:rsidR="006220C4" w:rsidRPr="006220C4" w:rsidRDefault="006220C4" w:rsidP="00622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</w:rPr>
      </w:pPr>
    </w:p>
    <w:p w:rsidR="006220C4" w:rsidRPr="006220C4" w:rsidRDefault="00DE581F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.12.2023.                 </w:t>
      </w:r>
      <w:r w:rsidR="004762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124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4762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х. Савоськин</w:t>
      </w:r>
    </w:p>
    <w:p w:rsidR="006220C4" w:rsidRPr="006220C4" w:rsidRDefault="006220C4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/>
      </w:tblPr>
      <w:tblGrid>
        <w:gridCol w:w="4701"/>
      </w:tblGrid>
      <w:tr w:rsidR="006220C4" w:rsidRPr="006220C4" w:rsidTr="00FE199B">
        <w:trPr>
          <w:trHeight w:val="1998"/>
        </w:trPr>
        <w:tc>
          <w:tcPr>
            <w:tcW w:w="4701" w:type="dxa"/>
          </w:tcPr>
          <w:p w:rsidR="006220C4" w:rsidRPr="006220C4" w:rsidRDefault="006220C4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   </w:t>
            </w:r>
            <w:r w:rsidRPr="0062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06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6220C4" w:rsidRPr="006220C4" w:rsidRDefault="006220C4" w:rsidP="00622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060C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1. Внести следующие изменения в  муниципальную программу «Охрана окружающей среды и рациональное природопользование»:</w:t>
      </w:r>
    </w:p>
    <w:p w:rsidR="006220C4" w:rsidRPr="006220C4" w:rsidRDefault="006220C4" w:rsidP="00060C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1) в приложении №1</w:t>
      </w:r>
      <w:r w:rsidRPr="006220C4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69:</w:t>
      </w:r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38"/>
        <w:gridCol w:w="6435"/>
      </w:tblGrid>
      <w:tr w:rsidR="006220C4" w:rsidRPr="006220C4" w:rsidTr="00FE199B">
        <w:trPr>
          <w:jc w:val="center"/>
        </w:trPr>
        <w:tc>
          <w:tcPr>
            <w:tcW w:w="141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220C4" w:rsidRPr="006220C4" w:rsidRDefault="006220C4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«Ресурсное обеспечение  муниципальной программы Савоськинского сельского поселения</w:t>
            </w:r>
          </w:p>
        </w:tc>
        <w:tc>
          <w:tcPr>
            <w:tcW w:w="358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Общий объём финансирования Программы составляет – 1206,4 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-  112,0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 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  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–   96,9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- 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 2026 году - 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- 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128,4 тыс. рублей;</w:t>
            </w:r>
          </w:p>
          <w:p w:rsidR="006220C4" w:rsidRPr="006220C4" w:rsidRDefault="006220C4" w:rsidP="006220C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0C4">
              <w:rPr>
                <w:sz w:val="28"/>
                <w:szCs w:val="28"/>
              </w:rPr>
              <w:t xml:space="preserve"> в 2030 году - 128,4 тыс. рублей.».</w:t>
            </w:r>
          </w:p>
        </w:tc>
      </w:tr>
    </w:tbl>
    <w:p w:rsidR="00060C81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lastRenderedPageBreak/>
        <w:t xml:space="preserve">             </w:t>
      </w:r>
    </w:p>
    <w:p w:rsidR="006220C4" w:rsidRPr="006220C4" w:rsidRDefault="006220C4" w:rsidP="00060C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2) в паспорте подпрограммы №1:</w:t>
      </w:r>
    </w:p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4"/>
        <w:gridCol w:w="6450"/>
      </w:tblGrid>
      <w:tr w:rsidR="006220C4" w:rsidRPr="006220C4" w:rsidTr="00FE199B">
        <w:trPr>
          <w:trHeight w:val="1"/>
        </w:trPr>
        <w:tc>
          <w:tcPr>
            <w:tcW w:w="2764" w:type="dxa"/>
            <w:shd w:val="clear" w:color="000000" w:fill="FFFFFF"/>
          </w:tcPr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бюджетных ассигнований подпрограммы №1</w:t>
            </w:r>
          </w:p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50" w:type="dxa"/>
            <w:shd w:val="clear" w:color="000000" w:fill="FFFFFF"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Общий объём финансирования Программы составляет – 1206,4 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-  112,0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 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  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-     96,9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-  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-   112,8тыс.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 128,4 тыс. рублей;</w:t>
            </w:r>
          </w:p>
          <w:p w:rsidR="006220C4" w:rsidRPr="006220C4" w:rsidRDefault="006220C4" w:rsidP="006220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2030 году - 128,4 тыс. рублей.»</w:t>
            </w:r>
          </w:p>
        </w:tc>
      </w:tr>
    </w:tbl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0C4" w:rsidRPr="00DE581F" w:rsidRDefault="006220C4" w:rsidP="0047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 xml:space="preserve">3) в приложении № 1 к муниципальной программы 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</w:t>
      </w:r>
      <w:r w:rsidR="00476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ональное природопользование на 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2019-2030 годы» внести следующие изменения:</w:t>
      </w: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561C0" w:rsidRPr="00DE581F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154"/>
        <w:gridCol w:w="1857"/>
        <w:gridCol w:w="1326"/>
        <w:gridCol w:w="900"/>
        <w:gridCol w:w="900"/>
        <w:gridCol w:w="720"/>
        <w:gridCol w:w="792"/>
        <w:gridCol w:w="888"/>
        <w:gridCol w:w="755"/>
        <w:gridCol w:w="755"/>
        <w:gridCol w:w="755"/>
        <w:gridCol w:w="755"/>
        <w:gridCol w:w="755"/>
        <w:gridCol w:w="755"/>
        <w:gridCol w:w="755"/>
      </w:tblGrid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«9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март-июль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воды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паспортов отходов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</w:t>
            </w: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46,2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56,3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43,0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96,9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128,4»</w:t>
            </w:r>
          </w:p>
        </w:tc>
      </w:tr>
    </w:tbl>
    <w:p w:rsidR="00F561C0" w:rsidRPr="00F561C0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50638" w:rsidRPr="00BA026B" w:rsidRDefault="00050638" w:rsidP="004762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2.</w:t>
      </w:r>
      <w:r w:rsidR="00476209">
        <w:rPr>
          <w:rFonts w:ascii="Times New Roman" w:hAnsi="Times New Roman"/>
          <w:sz w:val="28"/>
          <w:szCs w:val="28"/>
        </w:rPr>
        <w:t xml:space="preserve"> </w:t>
      </w:r>
      <w:r w:rsidRPr="00901C50">
        <w:rPr>
          <w:rFonts w:ascii="Times New Roman" w:hAnsi="Times New Roman"/>
          <w:sz w:val="28"/>
          <w:szCs w:val="28"/>
        </w:rPr>
        <w:t>В ходе реализац</w:t>
      </w:r>
      <w:r w:rsidR="00476209">
        <w:rPr>
          <w:rFonts w:ascii="Times New Roman" w:hAnsi="Times New Roman"/>
          <w:sz w:val="28"/>
          <w:szCs w:val="28"/>
        </w:rPr>
        <w:t>ии муниципальной</w:t>
      </w:r>
      <w:r>
        <w:rPr>
          <w:rFonts w:ascii="Times New Roman" w:hAnsi="Times New Roman"/>
          <w:sz w:val="28"/>
          <w:szCs w:val="28"/>
        </w:rPr>
        <w:t xml:space="preserve"> программы «</w:t>
      </w:r>
      <w:r w:rsidRPr="00841EED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901C50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050638" w:rsidRPr="00901C50" w:rsidRDefault="00050638" w:rsidP="004762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3. Контроль  над выполнением постановления оставляю  за  собой.</w:t>
      </w:r>
    </w:p>
    <w:p w:rsidR="00050638" w:rsidRPr="001D2A6C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38" w:rsidRPr="001D2A6C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38" w:rsidRPr="001D2A6C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105035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050638" w:rsidRDefault="001D2A6C" w:rsidP="00050638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050638" w:rsidRPr="00105035">
        <w:rPr>
          <w:rFonts w:ascii="Times New Roman" w:hAnsi="Times New Roman"/>
          <w:sz w:val="28"/>
          <w:szCs w:val="28"/>
        </w:rPr>
        <w:t xml:space="preserve">поселения   </w:t>
      </w:r>
      <w:r w:rsidR="00050638">
        <w:rPr>
          <w:rFonts w:ascii="Times New Roman" w:hAnsi="Times New Roman"/>
          <w:sz w:val="28"/>
          <w:szCs w:val="28"/>
        </w:rPr>
        <w:t xml:space="preserve">               </w:t>
      </w:r>
      <w:r w:rsidR="0047620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50638">
        <w:rPr>
          <w:rFonts w:ascii="Times New Roman" w:hAnsi="Times New Roman"/>
          <w:sz w:val="28"/>
          <w:szCs w:val="28"/>
        </w:rPr>
        <w:t xml:space="preserve"> И.А. Фроленко</w:t>
      </w:r>
    </w:p>
    <w:p w:rsidR="00050638" w:rsidRDefault="00050638" w:rsidP="0005063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63F09" w:rsidRDefault="00263F09"/>
    <w:sectPr w:rsidR="00263F09" w:rsidSect="00F561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965" w:rsidRDefault="00EB3965" w:rsidP="001D2A6C">
      <w:pPr>
        <w:spacing w:after="0" w:line="240" w:lineRule="auto"/>
      </w:pPr>
      <w:r>
        <w:separator/>
      </w:r>
    </w:p>
  </w:endnote>
  <w:endnote w:type="continuationSeparator" w:id="1">
    <w:p w:rsidR="00EB3965" w:rsidRDefault="00EB3965" w:rsidP="001D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1454"/>
      <w:docPartObj>
        <w:docPartGallery w:val="Page Numbers (Bottom of Page)"/>
        <w:docPartUnique/>
      </w:docPartObj>
    </w:sdtPr>
    <w:sdtContent>
      <w:p w:rsidR="001D2A6C" w:rsidRDefault="001D2A6C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D2A6C" w:rsidRDefault="001D2A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965" w:rsidRDefault="00EB3965" w:rsidP="001D2A6C">
      <w:pPr>
        <w:spacing w:after="0" w:line="240" w:lineRule="auto"/>
      </w:pPr>
      <w:r>
        <w:separator/>
      </w:r>
    </w:p>
  </w:footnote>
  <w:footnote w:type="continuationSeparator" w:id="1">
    <w:p w:rsidR="00EB3965" w:rsidRDefault="00EB3965" w:rsidP="001D2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0C4"/>
    <w:rsid w:val="00050638"/>
    <w:rsid w:val="00060C81"/>
    <w:rsid w:val="001D2A6C"/>
    <w:rsid w:val="00263F09"/>
    <w:rsid w:val="00443511"/>
    <w:rsid w:val="00476209"/>
    <w:rsid w:val="006220C4"/>
    <w:rsid w:val="00BA026B"/>
    <w:rsid w:val="00DE581F"/>
    <w:rsid w:val="00EB3965"/>
    <w:rsid w:val="00F561C0"/>
    <w:rsid w:val="00F6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40"/>
  </w:style>
  <w:style w:type="paragraph" w:styleId="1">
    <w:name w:val="heading 1"/>
    <w:basedOn w:val="a"/>
    <w:next w:val="a"/>
    <w:link w:val="10"/>
    <w:qFormat/>
    <w:rsid w:val="006220C4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0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6220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6220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62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D2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2A6C"/>
  </w:style>
  <w:style w:type="paragraph" w:styleId="a7">
    <w:name w:val="footer"/>
    <w:basedOn w:val="a"/>
    <w:link w:val="a8"/>
    <w:uiPriority w:val="99"/>
    <w:unhideWhenUsed/>
    <w:rsid w:val="001D2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10</cp:revision>
  <dcterms:created xsi:type="dcterms:W3CDTF">2023-12-28T06:16:00Z</dcterms:created>
  <dcterms:modified xsi:type="dcterms:W3CDTF">2024-01-19T08:16:00Z</dcterms:modified>
</cp:coreProperties>
</file>