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0A" w:rsidRPr="009D7EB9" w:rsidRDefault="00A5092F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     </w:t>
      </w:r>
      <w:r w:rsidR="00403C0A"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ПРОЕКТ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RPr="009D7EB9" w:rsidTr="00977DE2">
        <w:trPr>
          <w:trHeight w:val="557"/>
        </w:trPr>
        <w:tc>
          <w:tcPr>
            <w:tcW w:w="4536" w:type="dxa"/>
          </w:tcPr>
          <w:p w:rsidR="00203E9E" w:rsidRPr="009D7EB9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7EB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 внесении изменений в решение Собрания депутатов Савоськинского сельского поселения от 26.11.2018 № 54 «</w:t>
            </w:r>
            <w:r w:rsidRPr="009D7E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9D7EB9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9D7E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7DE2" w:rsidRPr="009D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EB9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9D7EB9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      </w:t>
      </w:r>
      <w:r w:rsidR="00977DE2" w:rsidRPr="009D7EB9">
        <w:rPr>
          <w:rFonts w:ascii="Times New Roman" w:hAnsi="Times New Roman" w:cs="Times New Roman"/>
          <w:b/>
          <w:sz w:val="28"/>
          <w:szCs w:val="28"/>
        </w:rPr>
        <w:t>00.00.</w:t>
      </w:r>
      <w:r w:rsidRPr="009D7EB9">
        <w:rPr>
          <w:rFonts w:ascii="Times New Roman" w:hAnsi="Times New Roman" w:cs="Times New Roman"/>
          <w:b/>
          <w:sz w:val="28"/>
          <w:szCs w:val="28"/>
        </w:rPr>
        <w:t xml:space="preserve">2023 года    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9D7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Pr="009D7EB9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B9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12,15 главой 31 Налогового кодекса Российской  Федерации,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9D7EB9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9D7EB9">
        <w:rPr>
          <w:rFonts w:ascii="Times New Roman" w:hAnsi="Times New Roman" w:cs="Times New Roman"/>
          <w:sz w:val="28"/>
          <w:szCs w:val="28"/>
        </w:rPr>
        <w:t>,</w:t>
      </w:r>
    </w:p>
    <w:p w:rsidR="0004417A" w:rsidRPr="009D7EB9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Pr="009D7EB9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EB9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Pr="009D7EB9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sz w:val="28"/>
          <w:szCs w:val="28"/>
        </w:rPr>
        <w:t>1.</w:t>
      </w:r>
      <w:r w:rsidR="003226F4" w:rsidRPr="009D7EB9">
        <w:rPr>
          <w:rFonts w:ascii="Times New Roman" w:hAnsi="Times New Roman" w:cs="Times New Roman"/>
          <w:sz w:val="28"/>
          <w:szCs w:val="28"/>
        </w:rPr>
        <w:t xml:space="preserve"> </w:t>
      </w:r>
      <w:r w:rsidRPr="009D7EB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9D7EB9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9D7EB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 26.11.2018 № 54 «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3226F4" w:rsidRDefault="00403C0A" w:rsidP="003226F4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1.1.статью 4 изложить в следующей редакции</w:t>
      </w:r>
      <w:proofErr w:type="gram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D7EB9" w:rsidRPr="009D7EB9" w:rsidRDefault="009D7EB9" w:rsidP="003226F4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9D7EB9" w:rsidRDefault="00403C0A" w:rsidP="003226F4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Pr="009D7EB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Статья 4.</w:t>
      </w:r>
      <w:r w:rsidR="008005B7" w:rsidRPr="009D7EB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9D7EB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Налоговые льготы</w:t>
      </w:r>
    </w:p>
    <w:p w:rsidR="003226F4" w:rsidRPr="009D7EB9" w:rsidRDefault="003226F4" w:rsidP="003226F4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403C0A" w:rsidRPr="009D7EB9" w:rsidRDefault="00403C0A" w:rsidP="00322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B9">
        <w:rPr>
          <w:rFonts w:ascii="Times New Roman" w:hAnsi="Times New Roman" w:cs="Times New Roman"/>
          <w:sz w:val="28"/>
          <w:szCs w:val="28"/>
        </w:rPr>
        <w:t xml:space="preserve">1. Освобождаются от уплаты земельного  налога: 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9">
        <w:rPr>
          <w:rFonts w:ascii="Times New Roman" w:hAnsi="Times New Roman" w:cs="Times New Roman"/>
          <w:sz w:val="28"/>
          <w:szCs w:val="28"/>
        </w:rPr>
        <w:t>1) граждане Российской Федерации, проживающие на территории Савоськинского сельского поселения не менее чем 5 лет, имеющих трех и более несовершеннолетних детей и совместно проживающих с ними, в том числе имеющие усыновленных (удо</w:t>
      </w:r>
      <w:r w:rsidR="003226F4" w:rsidRPr="009D7EB9">
        <w:rPr>
          <w:rFonts w:ascii="Times New Roman" w:hAnsi="Times New Roman" w:cs="Times New Roman"/>
          <w:sz w:val="28"/>
          <w:szCs w:val="28"/>
        </w:rPr>
        <w:t>черенных), а также находящихся</w:t>
      </w:r>
      <w:r w:rsidRPr="009D7EB9">
        <w:rPr>
          <w:rFonts w:ascii="Times New Roman" w:hAnsi="Times New Roman" w:cs="Times New Roman"/>
          <w:sz w:val="28"/>
          <w:szCs w:val="28"/>
        </w:rPr>
        <w:t xml:space="preserve"> под опекой или попечительством детей, при условии воспитания этих детей не менее 3 лет  за земли под индивидуальным жилищным строением или за земли для ведения</w:t>
      </w:r>
      <w:proofErr w:type="gramEnd"/>
      <w:r w:rsidRPr="009D7EB9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хозяйства.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B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льгот и документы, подтверждающие право на льготу, предоставляются налогоплательщиками в налоговый орган </w:t>
      </w:r>
      <w:r w:rsidRPr="009D7EB9">
        <w:rPr>
          <w:rFonts w:ascii="Times New Roman" w:hAnsi="Times New Roman" w:cs="Times New Roman"/>
          <w:sz w:val="28"/>
          <w:szCs w:val="28"/>
        </w:rPr>
        <w:lastRenderedPageBreak/>
        <w:t>по своему выбору в соответствии с пунктом 10 статьи 396 части второй Налогового кодекса Российской Федерации.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граждане, призванные на военную службу по мобилизации в 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полнении задач, возложенных на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Силы Российской Федерации, 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также их супруга (супруг), несовершеннолетн</w:t>
      </w:r>
      <w:r w:rsidR="008005B7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дети, родители (усыновители)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</w:t>
      </w:r>
      <w:r w:rsidR="008005B7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анием для предоставления льготы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граждан,  является: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по мобилизации в Вооруженные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Федерации, о заключении на территории Ростовской области контракта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Федерации);</w:t>
      </w:r>
      <w:proofErr w:type="gramEnd"/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копия свидетельства о заключении брака (для супруги (супруга);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копия свидетельства о рождении ребенка, при необходимости;</w:t>
      </w:r>
    </w:p>
    <w:p w:rsidR="00403C0A" w:rsidRPr="009D7EB9" w:rsidRDefault="003226F4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копия </w:t>
      </w:r>
      <w:r w:rsidR="00403C0A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свидетельства об установлении отцовства (для несовершеннолетних детей);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копия свидетельства о рождении гражданина, призванного на военную служб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по мобилизации в Вооруженные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 (для родителей (усыновителей);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копия акта об усыновлении (для усыновителей).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3) организации, включенные в сводный реестр организаций оборонно-промышленного комплекса.</w:t>
      </w:r>
    </w:p>
    <w:p w:rsidR="00403C0A" w:rsidRPr="009D7EB9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Гражданам, призванным на военную служб</w:t>
      </w:r>
      <w:r w:rsidR="005046AE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по мобилизации в Вооруженные 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</w:t>
      </w:r>
      <w:r w:rsidR="008005B7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ыполнении задач, возложенных на</w:t>
      </w: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Вооруженные Силы Российской Федерации, а  также их супруга (супруг), несовершеннолетние дети</w:t>
      </w:r>
      <w:r w:rsidR="008005B7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родители (усыновители) льгота</w:t>
      </w:r>
      <w:proofErr w:type="gramEnd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предоставляется в </w:t>
      </w:r>
      <w:proofErr w:type="spell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беззаявительном</w:t>
      </w:r>
      <w:proofErr w:type="spellEnd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порядке</w:t>
      </w:r>
      <w:proofErr w:type="gramStart"/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3226F4"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  <w:proofErr w:type="gramEnd"/>
    </w:p>
    <w:p w:rsidR="00403C0A" w:rsidRPr="009D7EB9" w:rsidRDefault="00403C0A" w:rsidP="003226F4">
      <w:pPr>
        <w:pStyle w:val="2"/>
        <w:spacing w:after="0"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D7EB9">
        <w:rPr>
          <w:color w:val="000000"/>
          <w:spacing w:val="-2"/>
          <w:sz w:val="28"/>
          <w:szCs w:val="28"/>
        </w:rPr>
        <w:t>3.</w:t>
      </w:r>
      <w:r w:rsidR="003226F4" w:rsidRPr="009D7EB9">
        <w:rPr>
          <w:color w:val="000000"/>
          <w:spacing w:val="-2"/>
          <w:sz w:val="28"/>
          <w:szCs w:val="28"/>
        </w:rPr>
        <w:t xml:space="preserve"> </w:t>
      </w:r>
      <w:r w:rsidRPr="009D7EB9">
        <w:rPr>
          <w:color w:val="000000"/>
          <w:spacing w:val="-2"/>
          <w:sz w:val="28"/>
          <w:szCs w:val="28"/>
        </w:rPr>
        <w:t xml:space="preserve">Положения </w:t>
      </w:r>
      <w:r w:rsidRPr="009D7EB9">
        <w:rPr>
          <w:sz w:val="28"/>
          <w:szCs w:val="28"/>
          <w:lang w:eastAsia="ar-SA"/>
        </w:rPr>
        <w:t>пункта 2 части 1 настоящего решения вступает в силу со дня официального опубликования и распростран</w:t>
      </w:r>
      <w:r w:rsidR="003226F4" w:rsidRPr="009D7EB9">
        <w:rPr>
          <w:sz w:val="28"/>
          <w:szCs w:val="28"/>
          <w:lang w:eastAsia="ar-SA"/>
        </w:rPr>
        <w:t xml:space="preserve">яется на отношения, </w:t>
      </w:r>
      <w:r w:rsidRPr="009D7EB9">
        <w:rPr>
          <w:sz w:val="28"/>
          <w:szCs w:val="28"/>
          <w:lang w:eastAsia="ar-SA"/>
        </w:rPr>
        <w:t>связанн</w:t>
      </w:r>
      <w:r w:rsidR="008005B7" w:rsidRPr="009D7EB9">
        <w:rPr>
          <w:sz w:val="28"/>
          <w:szCs w:val="28"/>
          <w:lang w:eastAsia="ar-SA"/>
        </w:rPr>
        <w:t xml:space="preserve">ые с уплатой земельного налога </w:t>
      </w:r>
      <w:r w:rsidRPr="009D7EB9">
        <w:rPr>
          <w:sz w:val="28"/>
          <w:szCs w:val="28"/>
          <w:lang w:eastAsia="ar-SA"/>
        </w:rPr>
        <w:t xml:space="preserve">за налоговые периоды </w:t>
      </w:r>
      <w:r w:rsidRPr="009D7EB9">
        <w:rPr>
          <w:color w:val="000000"/>
          <w:spacing w:val="-2"/>
          <w:sz w:val="28"/>
          <w:szCs w:val="28"/>
        </w:rPr>
        <w:t>2021,</w:t>
      </w:r>
      <w:r w:rsidR="008005B7" w:rsidRPr="009D7EB9">
        <w:rPr>
          <w:color w:val="000000"/>
          <w:spacing w:val="-2"/>
          <w:sz w:val="28"/>
          <w:szCs w:val="28"/>
        </w:rPr>
        <w:t xml:space="preserve"> </w:t>
      </w:r>
      <w:r w:rsidRPr="009D7EB9">
        <w:rPr>
          <w:color w:val="000000"/>
          <w:spacing w:val="-2"/>
          <w:sz w:val="28"/>
          <w:szCs w:val="28"/>
        </w:rPr>
        <w:t>2022 и 2023 годов.</w:t>
      </w:r>
    </w:p>
    <w:p w:rsidR="00403C0A" w:rsidRPr="009D7EB9" w:rsidRDefault="00403C0A" w:rsidP="003226F4">
      <w:pPr>
        <w:pStyle w:val="2"/>
        <w:spacing w:after="0"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D7EB9">
        <w:rPr>
          <w:color w:val="000000"/>
          <w:spacing w:val="-2"/>
          <w:sz w:val="28"/>
          <w:szCs w:val="28"/>
        </w:rPr>
        <w:t xml:space="preserve">4. Положения </w:t>
      </w:r>
      <w:r w:rsidRPr="009D7EB9">
        <w:rPr>
          <w:sz w:val="28"/>
          <w:szCs w:val="28"/>
          <w:lang w:eastAsia="ar-SA"/>
        </w:rPr>
        <w:t xml:space="preserve">пункта 3 части 1 настоящего </w:t>
      </w:r>
      <w:r w:rsidR="003226F4" w:rsidRPr="009D7EB9">
        <w:rPr>
          <w:sz w:val="28"/>
          <w:szCs w:val="28"/>
          <w:lang w:eastAsia="ar-SA"/>
        </w:rPr>
        <w:t xml:space="preserve">решения вступает в силу со дня </w:t>
      </w:r>
      <w:r w:rsidRPr="009D7EB9">
        <w:rPr>
          <w:sz w:val="28"/>
          <w:szCs w:val="28"/>
          <w:lang w:eastAsia="ar-SA"/>
        </w:rPr>
        <w:t>официального опубликования и распространяется на отношения,  возникшие с 01.01.</w:t>
      </w:r>
      <w:r w:rsidRPr="009D7EB9">
        <w:rPr>
          <w:color w:val="000000"/>
          <w:spacing w:val="-2"/>
          <w:sz w:val="28"/>
          <w:szCs w:val="28"/>
        </w:rPr>
        <w:t xml:space="preserve"> 2023.</w:t>
      </w:r>
    </w:p>
    <w:p w:rsidR="009D7EB9" w:rsidRDefault="00403C0A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D7EB9">
        <w:rPr>
          <w:sz w:val="28"/>
          <w:szCs w:val="28"/>
          <w:lang w:eastAsia="ar-SA"/>
        </w:rPr>
        <w:lastRenderedPageBreak/>
        <w:t>5. Настоящее решение вступает в силу не ранее чем по истечении одного месяца со дня официального опубликования и не ранее 1 января 2024 года за исключением пункта 2, 3 части 1.</w:t>
      </w:r>
      <w:r w:rsidRPr="009D7EB9">
        <w:rPr>
          <w:color w:val="000000"/>
          <w:spacing w:val="-1"/>
          <w:sz w:val="28"/>
          <w:szCs w:val="28"/>
        </w:rPr>
        <w:t xml:space="preserve">  </w:t>
      </w:r>
    </w:p>
    <w:p w:rsidR="009D7EB9" w:rsidRDefault="009D7EB9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9D7EB9" w:rsidRDefault="009D7EB9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9D7EB9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D7EB9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9D7EB9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9D7EB9" w:rsidTr="007E5286">
        <w:trPr>
          <w:trHeight w:val="30"/>
        </w:trPr>
        <w:tc>
          <w:tcPr>
            <w:tcW w:w="6077" w:type="dxa"/>
          </w:tcPr>
          <w:p w:rsidR="00403C0A" w:rsidRPr="009D7EB9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9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9D7EB9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9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9D7EB9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9D7EB9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9D7EB9">
              <w:rPr>
                <w:rFonts w:ascii="Times New Roman" w:hAnsi="Times New Roman" w:cs="Times New Roman"/>
                <w:sz w:val="28"/>
                <w:szCs w:val="28"/>
              </w:rPr>
              <w:t>С.Н.Куделин</w:t>
            </w:r>
            <w:proofErr w:type="spellEnd"/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D7EB9" w:rsidRDefault="009D7EB9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D7EB9" w:rsidRPr="009D7EB9" w:rsidRDefault="009D7EB9" w:rsidP="009D7EB9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00.00.2023.</w:t>
      </w:r>
    </w:p>
    <w:p w:rsidR="00403C0A" w:rsidRPr="009D7EB9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EB9">
        <w:rPr>
          <w:rFonts w:ascii="Times New Roman" w:hAnsi="Times New Roman" w:cs="Times New Roman"/>
          <w:color w:val="000000"/>
          <w:spacing w:val="-2"/>
          <w:sz w:val="28"/>
          <w:szCs w:val="28"/>
        </w:rPr>
        <w:t>№ 00</w:t>
      </w:r>
    </w:p>
    <w:p w:rsidR="001D5A2A" w:rsidRPr="009D7EB9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9D7EB9" w:rsidSect="009D7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C0A"/>
    <w:rsid w:val="0004417A"/>
    <w:rsid w:val="000A72FF"/>
    <w:rsid w:val="001D5A2A"/>
    <w:rsid w:val="00200B9A"/>
    <w:rsid w:val="00203E9E"/>
    <w:rsid w:val="003226F4"/>
    <w:rsid w:val="00403C0A"/>
    <w:rsid w:val="005046AE"/>
    <w:rsid w:val="008005B7"/>
    <w:rsid w:val="00977DE2"/>
    <w:rsid w:val="009D7EB9"/>
    <w:rsid w:val="00A20D53"/>
    <w:rsid w:val="00A5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11</cp:revision>
  <dcterms:created xsi:type="dcterms:W3CDTF">2023-11-16T06:50:00Z</dcterms:created>
  <dcterms:modified xsi:type="dcterms:W3CDTF">2023-12-11T12:33:00Z</dcterms:modified>
</cp:coreProperties>
</file>