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7F" w:rsidRDefault="0076127F" w:rsidP="00207D24">
      <w:pPr>
        <w:jc w:val="center"/>
        <w:rPr>
          <w:b/>
          <w:sz w:val="28"/>
          <w:szCs w:val="28"/>
        </w:rPr>
      </w:pPr>
      <w:r w:rsidRPr="00FE7D57">
        <w:rPr>
          <w:b/>
          <w:sz w:val="28"/>
          <w:szCs w:val="28"/>
        </w:rPr>
        <w:t>РОСТОВСКАЯ ОБЛАСТЬ</w:t>
      </w:r>
    </w:p>
    <w:p w:rsidR="0076127F" w:rsidRDefault="0076127F" w:rsidP="00207D24">
      <w:pPr>
        <w:jc w:val="center"/>
        <w:rPr>
          <w:b/>
          <w:sz w:val="28"/>
          <w:szCs w:val="28"/>
        </w:rPr>
      </w:pPr>
      <w:r w:rsidRPr="00FE7D57">
        <w:rPr>
          <w:b/>
          <w:sz w:val="28"/>
          <w:szCs w:val="28"/>
        </w:rPr>
        <w:t>ЗИМОВНИКОВСКИЙ РАЙОН</w:t>
      </w:r>
    </w:p>
    <w:p w:rsidR="0076127F" w:rsidRDefault="0076127F" w:rsidP="00207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6127F" w:rsidRDefault="0076127F" w:rsidP="00207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«САВОСЬКИНСКОЕ СЕЛЬСКОЕ ПОСЕЛЕНИЕ» </w:t>
      </w:r>
    </w:p>
    <w:p w:rsidR="0076127F" w:rsidRPr="00FE7D57" w:rsidRDefault="0076127F" w:rsidP="00207D24">
      <w:pPr>
        <w:jc w:val="center"/>
        <w:rPr>
          <w:b/>
          <w:sz w:val="28"/>
          <w:szCs w:val="28"/>
        </w:rPr>
      </w:pPr>
    </w:p>
    <w:p w:rsidR="0076127F" w:rsidRPr="00832DF6" w:rsidRDefault="0076127F" w:rsidP="00207D24">
      <w:pPr>
        <w:jc w:val="center"/>
        <w:rPr>
          <w:b/>
          <w:sz w:val="27"/>
          <w:szCs w:val="27"/>
        </w:rPr>
      </w:pPr>
      <w:r w:rsidRPr="00832DF6">
        <w:rPr>
          <w:b/>
          <w:sz w:val="27"/>
          <w:szCs w:val="27"/>
        </w:rPr>
        <w:t>АДМИНИСТРАЦИЯ</w:t>
      </w:r>
      <w:r>
        <w:rPr>
          <w:b/>
          <w:sz w:val="27"/>
          <w:szCs w:val="27"/>
        </w:rPr>
        <w:t xml:space="preserve"> </w:t>
      </w:r>
      <w:r w:rsidRPr="00832DF6">
        <w:rPr>
          <w:b/>
          <w:sz w:val="27"/>
          <w:szCs w:val="27"/>
        </w:rPr>
        <w:t>САВОСЬКИНСКОГО СЕЛЬСКОГО ПОСЕЛЕНИЯ</w:t>
      </w:r>
    </w:p>
    <w:p w:rsidR="0076127F" w:rsidRDefault="0076127F" w:rsidP="00207D24">
      <w:pPr>
        <w:jc w:val="center"/>
        <w:rPr>
          <w:b/>
          <w:sz w:val="32"/>
          <w:szCs w:val="32"/>
        </w:rPr>
      </w:pPr>
    </w:p>
    <w:p w:rsidR="0076127F" w:rsidRDefault="0076127F" w:rsidP="00207D24">
      <w:pPr>
        <w:jc w:val="center"/>
        <w:rPr>
          <w:b/>
          <w:sz w:val="28"/>
          <w:szCs w:val="28"/>
        </w:rPr>
      </w:pPr>
      <w:r w:rsidRPr="00FE7D57">
        <w:rPr>
          <w:b/>
          <w:sz w:val="28"/>
          <w:szCs w:val="28"/>
        </w:rPr>
        <w:t>ПОСТАНОВЛЕНИЕ</w:t>
      </w:r>
    </w:p>
    <w:p w:rsidR="0076127F" w:rsidRPr="00E9224A" w:rsidRDefault="0076127F" w:rsidP="007A4D45">
      <w:pPr>
        <w:jc w:val="center"/>
        <w:rPr>
          <w:b/>
          <w:sz w:val="24"/>
          <w:szCs w:val="24"/>
        </w:rPr>
      </w:pPr>
    </w:p>
    <w:p w:rsidR="0076127F" w:rsidRPr="00207D24" w:rsidRDefault="0076127F" w:rsidP="007A4D45">
      <w:pPr>
        <w:rPr>
          <w:sz w:val="28"/>
          <w:szCs w:val="28"/>
        </w:rPr>
      </w:pPr>
      <w:r w:rsidRPr="00207D24">
        <w:rPr>
          <w:sz w:val="28"/>
          <w:szCs w:val="28"/>
        </w:rPr>
        <w:t>02.05</w:t>
      </w:r>
      <w:r>
        <w:rPr>
          <w:sz w:val="28"/>
          <w:szCs w:val="28"/>
        </w:rPr>
        <w:t>.2017</w:t>
      </w:r>
      <w:r w:rsidRPr="00207D24">
        <w:rPr>
          <w:sz w:val="28"/>
          <w:szCs w:val="28"/>
        </w:rPr>
        <w:t xml:space="preserve">.                                           №  31                 </w:t>
      </w:r>
      <w:r>
        <w:rPr>
          <w:sz w:val="28"/>
          <w:szCs w:val="28"/>
        </w:rPr>
        <w:t xml:space="preserve">                          </w:t>
      </w:r>
      <w:r w:rsidRPr="00207D24">
        <w:rPr>
          <w:sz w:val="28"/>
          <w:szCs w:val="28"/>
        </w:rPr>
        <w:t>х. Савоськин</w:t>
      </w:r>
    </w:p>
    <w:p w:rsidR="0076127F" w:rsidRDefault="0076127F" w:rsidP="007A4D45">
      <w:pPr>
        <w:widowControl w:val="0"/>
        <w:jc w:val="both"/>
        <w:rPr>
          <w:sz w:val="24"/>
          <w:szCs w:val="24"/>
        </w:rPr>
      </w:pPr>
    </w:p>
    <w:p w:rsidR="0076127F" w:rsidRPr="00207D24" w:rsidRDefault="0076127F" w:rsidP="007A4D45">
      <w:pPr>
        <w:jc w:val="center"/>
        <w:rPr>
          <w:sz w:val="16"/>
          <w:szCs w:val="16"/>
        </w:rPr>
      </w:pPr>
    </w:p>
    <w:p w:rsidR="0076127F" w:rsidRDefault="0076127F" w:rsidP="007A4D45">
      <w:pPr>
        <w:rPr>
          <w:sz w:val="28"/>
          <w:szCs w:val="28"/>
        </w:rPr>
      </w:pPr>
      <w:r w:rsidRPr="007A4D45">
        <w:rPr>
          <w:sz w:val="28"/>
          <w:szCs w:val="28"/>
        </w:rPr>
        <w:t xml:space="preserve"> Об организационно-правовом, финансовом,</w:t>
      </w:r>
    </w:p>
    <w:p w:rsidR="0076127F" w:rsidRDefault="0076127F" w:rsidP="007A4D45">
      <w:pPr>
        <w:rPr>
          <w:sz w:val="28"/>
          <w:szCs w:val="28"/>
        </w:rPr>
      </w:pPr>
      <w:r w:rsidRPr="007A4D45">
        <w:rPr>
          <w:sz w:val="28"/>
          <w:szCs w:val="28"/>
        </w:rPr>
        <w:t xml:space="preserve"> материально-техническом обеспечения</w:t>
      </w:r>
    </w:p>
    <w:p w:rsidR="0076127F" w:rsidRDefault="0076127F" w:rsidP="007A4D45">
      <w:pPr>
        <w:rPr>
          <w:sz w:val="28"/>
          <w:szCs w:val="28"/>
        </w:rPr>
      </w:pPr>
      <w:r w:rsidRPr="007A4D45">
        <w:rPr>
          <w:sz w:val="28"/>
          <w:szCs w:val="28"/>
        </w:rPr>
        <w:t xml:space="preserve"> первичных мер пожарной безопасности</w:t>
      </w:r>
    </w:p>
    <w:p w:rsidR="0076127F" w:rsidRPr="007A4D45" w:rsidRDefault="0076127F" w:rsidP="007A4D45">
      <w:pPr>
        <w:rPr>
          <w:sz w:val="28"/>
          <w:szCs w:val="28"/>
        </w:rPr>
      </w:pPr>
      <w:r w:rsidRPr="007A4D45">
        <w:rPr>
          <w:sz w:val="28"/>
          <w:szCs w:val="28"/>
        </w:rPr>
        <w:t xml:space="preserve"> в границах сельского поселения</w:t>
      </w:r>
    </w:p>
    <w:p w:rsidR="0076127F" w:rsidRDefault="0076127F" w:rsidP="007A4D45"/>
    <w:p w:rsidR="0076127F" w:rsidRPr="00207D24" w:rsidRDefault="0076127F" w:rsidP="007A4D45">
      <w:pPr>
        <w:rPr>
          <w:sz w:val="16"/>
          <w:szCs w:val="16"/>
        </w:rPr>
      </w:pPr>
    </w:p>
    <w:p w:rsidR="0076127F" w:rsidRDefault="0076127F" w:rsidP="00207D24">
      <w:pPr>
        <w:jc w:val="both"/>
        <w:rPr>
          <w:sz w:val="28"/>
          <w:szCs w:val="28"/>
        </w:rPr>
      </w:pPr>
      <w:r>
        <w:t xml:space="preserve">        </w:t>
      </w:r>
      <w:r w:rsidRPr="007A4D45">
        <w:rPr>
          <w:sz w:val="28"/>
          <w:szCs w:val="28"/>
        </w:rPr>
        <w:t>Во исполнение Федеральных законов «Об общих принципах организации местного самоуправления в Российской Федерации» № 131-ФЗ от 06 октября 2003 года,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от 08.08.04г. № 122-ФЗ, «О пожарной безопасности» от 21 декабря 1994г. № 69-ФЗ и в целях повышения противопожарной устойчивости населённых пунктов и объектов экономики на территории сельского поселения</w:t>
      </w:r>
    </w:p>
    <w:p w:rsidR="0076127F" w:rsidRPr="00207D24" w:rsidRDefault="0076127F" w:rsidP="00207D24">
      <w:pPr>
        <w:jc w:val="both"/>
        <w:rPr>
          <w:sz w:val="16"/>
          <w:szCs w:val="16"/>
        </w:rPr>
      </w:pPr>
    </w:p>
    <w:p w:rsidR="0076127F" w:rsidRDefault="0076127F" w:rsidP="00207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A4D45">
        <w:rPr>
          <w:sz w:val="28"/>
          <w:szCs w:val="28"/>
        </w:rPr>
        <w:t xml:space="preserve"> П О С Т А Н О В Л Я Ю : </w:t>
      </w:r>
    </w:p>
    <w:p w:rsidR="0076127F" w:rsidRPr="00207D24" w:rsidRDefault="0076127F" w:rsidP="00207D24">
      <w:pPr>
        <w:jc w:val="both"/>
        <w:rPr>
          <w:sz w:val="16"/>
          <w:szCs w:val="16"/>
        </w:rPr>
      </w:pPr>
    </w:p>
    <w:p w:rsidR="0076127F" w:rsidRDefault="0076127F" w:rsidP="00207D24">
      <w:pPr>
        <w:jc w:val="both"/>
        <w:rPr>
          <w:sz w:val="28"/>
          <w:szCs w:val="28"/>
        </w:rPr>
      </w:pPr>
      <w:r w:rsidRPr="007A4D45">
        <w:rPr>
          <w:sz w:val="28"/>
          <w:szCs w:val="28"/>
        </w:rPr>
        <w:t>1. В смету расходов на 201</w:t>
      </w:r>
      <w:r>
        <w:rPr>
          <w:sz w:val="28"/>
          <w:szCs w:val="28"/>
        </w:rPr>
        <w:t>7</w:t>
      </w:r>
      <w:r w:rsidRPr="007A4D45">
        <w:rPr>
          <w:sz w:val="28"/>
          <w:szCs w:val="28"/>
        </w:rPr>
        <w:t xml:space="preserve"> год заложить расходы на обеспечение первичных мер пожарной безопасности на территории </w:t>
      </w:r>
      <w:r>
        <w:rPr>
          <w:sz w:val="28"/>
          <w:szCs w:val="28"/>
        </w:rPr>
        <w:t xml:space="preserve">Савоськинского сельского </w:t>
      </w:r>
      <w:r w:rsidRPr="007A4D4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7A4D45">
        <w:rPr>
          <w:sz w:val="28"/>
          <w:szCs w:val="28"/>
        </w:rPr>
        <w:t>(приобретения противопожарного оборудования и т.д).</w:t>
      </w:r>
    </w:p>
    <w:p w:rsidR="0076127F" w:rsidRDefault="0076127F" w:rsidP="00207D24">
      <w:pPr>
        <w:jc w:val="both"/>
        <w:rPr>
          <w:sz w:val="28"/>
          <w:szCs w:val="28"/>
        </w:rPr>
      </w:pPr>
      <w:r w:rsidRPr="007A4D45">
        <w:rPr>
          <w:sz w:val="28"/>
          <w:szCs w:val="28"/>
        </w:rPr>
        <w:t xml:space="preserve"> 2. В процессе тушения пожаров использовать первичные средства пожаротушения, имеющиеся у населения и в организациях (объектах), расположенных на территории</w:t>
      </w:r>
      <w:r>
        <w:rPr>
          <w:sz w:val="28"/>
          <w:szCs w:val="28"/>
        </w:rPr>
        <w:t xml:space="preserve"> Савоськинского сельского </w:t>
      </w:r>
      <w:r w:rsidRPr="007A4D45">
        <w:rPr>
          <w:sz w:val="28"/>
          <w:szCs w:val="28"/>
        </w:rPr>
        <w:t xml:space="preserve"> поселения.</w:t>
      </w:r>
    </w:p>
    <w:p w:rsidR="0076127F" w:rsidRDefault="0076127F" w:rsidP="00207D24">
      <w:pPr>
        <w:jc w:val="both"/>
        <w:rPr>
          <w:sz w:val="28"/>
          <w:szCs w:val="28"/>
        </w:rPr>
      </w:pPr>
      <w:r w:rsidRPr="007A4D45">
        <w:rPr>
          <w:sz w:val="28"/>
          <w:szCs w:val="28"/>
        </w:rPr>
        <w:t xml:space="preserve"> 3. Оплату расходов организациям (объектам), привлеченным для тушения пожаров производить из раздела бюджета «Предупреждение и ликвидация последствий ЧС и стихийных бедствий, гражданская оборона».</w:t>
      </w:r>
      <w:r>
        <w:rPr>
          <w:sz w:val="28"/>
          <w:szCs w:val="28"/>
        </w:rPr>
        <w:t xml:space="preserve"> </w:t>
      </w:r>
    </w:p>
    <w:p w:rsidR="0076127F" w:rsidRDefault="0076127F" w:rsidP="00207D24">
      <w:pPr>
        <w:jc w:val="both"/>
        <w:rPr>
          <w:sz w:val="28"/>
          <w:szCs w:val="28"/>
        </w:rPr>
      </w:pPr>
      <w:r w:rsidRPr="007A4D45">
        <w:rPr>
          <w:sz w:val="28"/>
          <w:szCs w:val="28"/>
        </w:rPr>
        <w:t xml:space="preserve"> 4. Контроль за выполнением данного Постановления оставляю за собой. </w:t>
      </w:r>
    </w:p>
    <w:p w:rsidR="0076127F" w:rsidRDefault="0076127F" w:rsidP="007A4D45">
      <w:pPr>
        <w:jc w:val="both"/>
        <w:rPr>
          <w:sz w:val="28"/>
          <w:szCs w:val="28"/>
        </w:rPr>
      </w:pPr>
    </w:p>
    <w:p w:rsidR="0076127F" w:rsidRDefault="0076127F" w:rsidP="007A4D45">
      <w:pPr>
        <w:jc w:val="both"/>
        <w:rPr>
          <w:sz w:val="28"/>
          <w:szCs w:val="28"/>
        </w:rPr>
      </w:pPr>
    </w:p>
    <w:p w:rsidR="0076127F" w:rsidRDefault="0076127F" w:rsidP="007A4D45">
      <w:pPr>
        <w:jc w:val="both"/>
        <w:rPr>
          <w:sz w:val="28"/>
          <w:szCs w:val="28"/>
        </w:rPr>
      </w:pPr>
    </w:p>
    <w:p w:rsidR="0076127F" w:rsidRDefault="0076127F" w:rsidP="007A4D45">
      <w:pPr>
        <w:jc w:val="both"/>
        <w:rPr>
          <w:sz w:val="28"/>
          <w:szCs w:val="28"/>
        </w:rPr>
      </w:pPr>
      <w:r w:rsidRPr="007A4D45">
        <w:rPr>
          <w:sz w:val="28"/>
          <w:szCs w:val="28"/>
        </w:rPr>
        <w:t xml:space="preserve">Глава Администрации </w:t>
      </w:r>
    </w:p>
    <w:p w:rsidR="0076127F" w:rsidRDefault="0076127F" w:rsidP="007A4D45">
      <w:pPr>
        <w:jc w:val="both"/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  <w:r w:rsidRPr="007A4D45">
        <w:rPr>
          <w:sz w:val="28"/>
          <w:szCs w:val="28"/>
        </w:rPr>
        <w:t xml:space="preserve"> </w:t>
      </w:r>
    </w:p>
    <w:p w:rsidR="0076127F" w:rsidRPr="007A4D45" w:rsidRDefault="0076127F" w:rsidP="007A4D45">
      <w:pPr>
        <w:jc w:val="both"/>
        <w:rPr>
          <w:sz w:val="28"/>
          <w:szCs w:val="28"/>
        </w:rPr>
      </w:pPr>
      <w:r w:rsidRPr="007A4D4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И. А. Фроленко</w:t>
      </w:r>
    </w:p>
    <w:sectPr w:rsidR="0076127F" w:rsidRPr="007A4D45" w:rsidSect="00207D24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D45"/>
    <w:rsid w:val="00071D3E"/>
    <w:rsid w:val="00207D24"/>
    <w:rsid w:val="0076127F"/>
    <w:rsid w:val="007A4D45"/>
    <w:rsid w:val="00832DF6"/>
    <w:rsid w:val="00951270"/>
    <w:rsid w:val="00D411D6"/>
    <w:rsid w:val="00E35C59"/>
    <w:rsid w:val="00E9224A"/>
    <w:rsid w:val="00F257B1"/>
    <w:rsid w:val="00FD7920"/>
    <w:rsid w:val="00FE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4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319</Words>
  <Characters>1820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2017-05-12T13:54:00Z</dcterms:created>
  <dcterms:modified xsi:type="dcterms:W3CDTF">2017-06-01T05:11:00Z</dcterms:modified>
</cp:coreProperties>
</file>