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E5" w:rsidRPr="00F6775D" w:rsidRDefault="00C31F88" w:rsidP="00C31F88">
      <w:pPr>
        <w:suppressAutoHyphens/>
        <w:jc w:val="center"/>
        <w:rPr>
          <w:b/>
        </w:rPr>
      </w:pPr>
      <w:r>
        <w:rPr>
          <w:b/>
        </w:rPr>
        <w:t xml:space="preserve">    </w:t>
      </w:r>
      <w:r w:rsidR="00E373E5" w:rsidRPr="00F6775D">
        <w:rPr>
          <w:b/>
        </w:rPr>
        <w:t>РОССИЙСКАЯ ФЕДЕРАЦИЯ</w:t>
      </w:r>
    </w:p>
    <w:p w:rsidR="00E373E5" w:rsidRPr="00F6775D" w:rsidRDefault="00E373E5" w:rsidP="00C31F88">
      <w:pPr>
        <w:suppressAutoHyphens/>
        <w:ind w:left="540"/>
        <w:jc w:val="center"/>
        <w:rPr>
          <w:b/>
        </w:rPr>
      </w:pPr>
      <w:r w:rsidRPr="00F6775D">
        <w:rPr>
          <w:b/>
        </w:rPr>
        <w:t>РОСТОВСКАЯ ОБЛАСТЬ</w:t>
      </w:r>
    </w:p>
    <w:p w:rsidR="00E373E5" w:rsidRPr="00F6775D" w:rsidRDefault="00E373E5" w:rsidP="00C31F88">
      <w:pPr>
        <w:suppressAutoHyphens/>
        <w:ind w:left="540"/>
        <w:jc w:val="center"/>
        <w:rPr>
          <w:b/>
        </w:rPr>
      </w:pPr>
      <w:r w:rsidRPr="00F6775D">
        <w:rPr>
          <w:b/>
        </w:rPr>
        <w:t>ЗИМОВНИКОВСКИЙ РАЙОН</w:t>
      </w:r>
    </w:p>
    <w:p w:rsidR="00E373E5" w:rsidRPr="00F6775D" w:rsidRDefault="00E373E5" w:rsidP="00C31F88">
      <w:pPr>
        <w:suppressAutoHyphens/>
        <w:ind w:left="540"/>
        <w:jc w:val="center"/>
        <w:rPr>
          <w:b/>
        </w:rPr>
      </w:pPr>
      <w:r w:rsidRPr="00F6775D">
        <w:rPr>
          <w:b/>
        </w:rPr>
        <w:t>МУНИЦИПАЛЬНОЕ ОБРАЗОВАНИЕ</w:t>
      </w:r>
    </w:p>
    <w:p w:rsidR="00E373E5" w:rsidRPr="00F6775D" w:rsidRDefault="00E373E5" w:rsidP="00C31F88">
      <w:pPr>
        <w:suppressAutoHyphens/>
        <w:ind w:left="540"/>
        <w:jc w:val="center"/>
        <w:rPr>
          <w:b/>
        </w:rPr>
      </w:pPr>
      <w:r w:rsidRPr="00F6775D">
        <w:rPr>
          <w:b/>
        </w:rPr>
        <w:t>«САВОСЬКИНСКОЕ СЕЛЬСКОЕ ПОСЕЛЕНИЕ»</w:t>
      </w:r>
    </w:p>
    <w:p w:rsidR="00E373E5" w:rsidRPr="00CE58A7" w:rsidRDefault="00E373E5" w:rsidP="00E373E5">
      <w:pPr>
        <w:suppressAutoHyphens/>
        <w:ind w:left="540"/>
        <w:jc w:val="center"/>
        <w:rPr>
          <w:b/>
          <w:sz w:val="16"/>
          <w:szCs w:val="16"/>
        </w:rPr>
      </w:pPr>
    </w:p>
    <w:p w:rsidR="00E373E5" w:rsidRPr="00F6775D" w:rsidRDefault="00E373E5" w:rsidP="00E373E5">
      <w:pPr>
        <w:suppressAutoHyphens/>
        <w:ind w:left="540"/>
        <w:jc w:val="center"/>
        <w:rPr>
          <w:b/>
          <w:sz w:val="27"/>
          <w:szCs w:val="27"/>
        </w:rPr>
      </w:pPr>
      <w:r w:rsidRPr="00F6775D">
        <w:rPr>
          <w:b/>
          <w:sz w:val="27"/>
          <w:szCs w:val="27"/>
        </w:rPr>
        <w:t>АДМИНИСТРАЦИЯ САВОСЬКИНСКОГО СЕЛЬСКОГО ПОСЕЛЕНИЯ</w:t>
      </w:r>
    </w:p>
    <w:p w:rsidR="00E373E5" w:rsidRPr="00F6775D" w:rsidRDefault="00E373E5" w:rsidP="00E373E5">
      <w:pPr>
        <w:pStyle w:val="Postan"/>
        <w:suppressAutoHyphens/>
        <w:ind w:left="540"/>
        <w:rPr>
          <w:rFonts w:ascii="Times New Roman" w:hAnsi="Times New Roman"/>
          <w:b/>
        </w:rPr>
      </w:pPr>
    </w:p>
    <w:p w:rsidR="00921843" w:rsidRDefault="00921843" w:rsidP="00921843">
      <w:pPr>
        <w:jc w:val="center"/>
        <w:rPr>
          <w:b/>
          <w:sz w:val="18"/>
        </w:rPr>
      </w:pPr>
    </w:p>
    <w:p w:rsidR="00921843" w:rsidRPr="00837955" w:rsidRDefault="00921843" w:rsidP="00921843">
      <w:pPr>
        <w:jc w:val="center"/>
        <w:rPr>
          <w:b/>
        </w:rPr>
      </w:pPr>
      <w:r w:rsidRPr="00837955">
        <w:rPr>
          <w:b/>
        </w:rPr>
        <w:t>ПОСТАНОВЛЕНИЕ</w:t>
      </w:r>
    </w:p>
    <w:p w:rsidR="006320CB" w:rsidRDefault="00776AFA" w:rsidP="00776AFA">
      <w:pPr>
        <w:tabs>
          <w:tab w:val="center" w:pos="4960"/>
          <w:tab w:val="left" w:pos="6909"/>
        </w:tabs>
        <w:rPr>
          <w:b/>
          <w:sz w:val="40"/>
        </w:rPr>
      </w:pPr>
      <w:r>
        <w:rPr>
          <w:b/>
          <w:sz w:val="40"/>
        </w:rPr>
        <w:tab/>
      </w:r>
    </w:p>
    <w:p w:rsidR="006320CB" w:rsidRPr="006320CB" w:rsidRDefault="006320CB" w:rsidP="00776AFA">
      <w:pPr>
        <w:tabs>
          <w:tab w:val="center" w:pos="4960"/>
          <w:tab w:val="left" w:pos="6909"/>
        </w:tabs>
      </w:pPr>
      <w:r w:rsidRPr="006320CB">
        <w:t xml:space="preserve">22.02.2019.                                                № 3/1                                 </w:t>
      </w:r>
      <w:r>
        <w:t xml:space="preserve">      </w:t>
      </w:r>
      <w:r w:rsidRPr="006320CB">
        <w:t xml:space="preserve"> х. Савоськин</w:t>
      </w:r>
    </w:p>
    <w:p w:rsidR="00921843" w:rsidRPr="005D4046" w:rsidRDefault="00776AFA" w:rsidP="00776AFA">
      <w:pPr>
        <w:tabs>
          <w:tab w:val="center" w:pos="4960"/>
          <w:tab w:val="left" w:pos="6909"/>
        </w:tabs>
        <w:rPr>
          <w:b/>
        </w:rPr>
      </w:pPr>
      <w:r w:rsidRPr="005D4046">
        <w:rPr>
          <w:b/>
        </w:rPr>
        <w:tab/>
      </w:r>
    </w:p>
    <w:p w:rsidR="00921843" w:rsidRPr="00D90B78" w:rsidRDefault="00921843" w:rsidP="006320CB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835"/>
      </w:tblGrid>
      <w:tr w:rsidR="00921843" w:rsidRPr="00D90B78" w:rsidTr="0019179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843" w:rsidRPr="00D87D1E" w:rsidRDefault="00D87D1E" w:rsidP="001D73F3">
            <w:pPr>
              <w:jc w:val="both"/>
              <w:rPr>
                <w:b/>
              </w:rPr>
            </w:pPr>
            <w:r w:rsidRPr="00476BAB">
              <w:rPr>
                <w:rStyle w:val="a5"/>
                <w:b w:val="0"/>
                <w:color w:val="000000"/>
              </w:rPr>
      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на территории </w:t>
            </w:r>
            <w:r w:rsidR="001D73F3">
              <w:rPr>
                <w:rStyle w:val="a5"/>
                <w:b w:val="0"/>
                <w:color w:val="000000"/>
              </w:rPr>
              <w:t>Савоськинского</w:t>
            </w:r>
            <w:r w:rsidRPr="00476BAB">
              <w:rPr>
                <w:rStyle w:val="a5"/>
                <w:b w:val="0"/>
                <w:color w:val="000000"/>
              </w:rPr>
              <w:t xml:space="preserve"> сельского поселения, а также Порядка и условий предоставления в аренду включенного в них муниципального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843" w:rsidRPr="00D90B78" w:rsidRDefault="00921843" w:rsidP="00F25358">
            <w:pPr>
              <w:outlineLvl w:val="0"/>
              <w:rPr>
                <w:sz w:val="32"/>
              </w:rPr>
            </w:pPr>
          </w:p>
        </w:tc>
      </w:tr>
    </w:tbl>
    <w:p w:rsidR="00921843" w:rsidRDefault="00921843" w:rsidP="00921843">
      <w:pPr>
        <w:shd w:val="clear" w:color="auto" w:fill="FFFFFF"/>
      </w:pPr>
    </w:p>
    <w:p w:rsidR="003B287A" w:rsidRPr="00E005A1" w:rsidRDefault="00ED73FB" w:rsidP="00776AFA">
      <w:pPr>
        <w:pStyle w:val="ac"/>
        <w:tabs>
          <w:tab w:val="left" w:pos="708"/>
        </w:tabs>
        <w:ind w:firstLine="709"/>
      </w:pPr>
      <w:r w:rsidRPr="00044A49">
        <w:rPr>
          <w:sz w:val="28"/>
          <w:szCs w:val="28"/>
        </w:rPr>
        <w:t>В соответстви</w:t>
      </w:r>
      <w:r w:rsidR="001F7679">
        <w:rPr>
          <w:sz w:val="28"/>
          <w:szCs w:val="28"/>
        </w:rPr>
        <w:t>е</w:t>
      </w:r>
      <w:r w:rsidRPr="00044A49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</w:t>
      </w:r>
      <w:r w:rsidR="001F7679">
        <w:rPr>
          <w:sz w:val="28"/>
          <w:szCs w:val="28"/>
        </w:rPr>
        <w:t xml:space="preserve"> от 24.07.</w:t>
      </w:r>
      <w:r w:rsidRPr="00044A49">
        <w:rPr>
          <w:sz w:val="28"/>
          <w:szCs w:val="28"/>
        </w:rPr>
        <w:t>2007</w:t>
      </w:r>
      <w:r w:rsidR="001F7679">
        <w:rPr>
          <w:sz w:val="28"/>
          <w:szCs w:val="28"/>
        </w:rPr>
        <w:t>.</w:t>
      </w:r>
      <w:r w:rsidRPr="00044A49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</w:t>
      </w:r>
      <w:r w:rsidRPr="00044A49">
        <w:rPr>
          <w:color w:val="000000"/>
          <w:spacing w:val="2"/>
          <w:sz w:val="28"/>
          <w:szCs w:val="28"/>
        </w:rPr>
        <w:t xml:space="preserve">Федеральным законом от </w:t>
      </w:r>
      <w:r w:rsidR="001F7679">
        <w:rPr>
          <w:color w:val="000000"/>
          <w:spacing w:val="2"/>
          <w:sz w:val="28"/>
          <w:szCs w:val="28"/>
        </w:rPr>
        <w:t>0</w:t>
      </w:r>
      <w:r w:rsidRPr="00044A49">
        <w:rPr>
          <w:color w:val="000000"/>
          <w:spacing w:val="2"/>
          <w:sz w:val="28"/>
          <w:szCs w:val="28"/>
        </w:rPr>
        <w:t>6</w:t>
      </w:r>
      <w:r w:rsidR="001F7679">
        <w:rPr>
          <w:color w:val="000000"/>
          <w:spacing w:val="2"/>
          <w:sz w:val="28"/>
          <w:szCs w:val="28"/>
        </w:rPr>
        <w:t>.10.2003.</w:t>
      </w:r>
      <w:r w:rsidRPr="00044A49">
        <w:rPr>
          <w:color w:val="000000"/>
          <w:spacing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65159">
        <w:t xml:space="preserve">Савоськинское </w:t>
      </w:r>
      <w:r w:rsidR="00F30F2C">
        <w:t xml:space="preserve"> сельско</w:t>
      </w:r>
      <w:r>
        <w:t>е</w:t>
      </w:r>
      <w:r w:rsidR="00F30F2C">
        <w:t xml:space="preserve"> поселени</w:t>
      </w:r>
      <w:r>
        <w:t>е»</w:t>
      </w:r>
    </w:p>
    <w:p w:rsidR="004F4EE5" w:rsidRDefault="004F4EE5" w:rsidP="002C419E">
      <w:pPr>
        <w:ind w:right="-1"/>
        <w:jc w:val="center"/>
        <w:rPr>
          <w:b/>
          <w:spacing w:val="60"/>
        </w:rPr>
      </w:pPr>
    </w:p>
    <w:p w:rsidR="00A0087C" w:rsidRDefault="000466B3" w:rsidP="001F7679">
      <w:pPr>
        <w:widowControl w:val="0"/>
        <w:suppressAutoHyphens/>
        <w:autoSpaceDE w:val="0"/>
        <w:autoSpaceDN w:val="0"/>
        <w:adjustRightInd w:val="0"/>
        <w:ind w:firstLine="708"/>
        <w:jc w:val="center"/>
      </w:pPr>
      <w:r w:rsidRPr="00F6775D">
        <w:t>ПОСТАНОВЛЯЮ:</w:t>
      </w:r>
    </w:p>
    <w:p w:rsidR="001F7679" w:rsidRPr="000D2B9A" w:rsidRDefault="001F7679" w:rsidP="001F7679">
      <w:pPr>
        <w:widowControl w:val="0"/>
        <w:suppressAutoHyphens/>
        <w:autoSpaceDE w:val="0"/>
        <w:autoSpaceDN w:val="0"/>
        <w:adjustRightInd w:val="0"/>
        <w:ind w:firstLine="708"/>
        <w:jc w:val="center"/>
      </w:pPr>
    </w:p>
    <w:p w:rsidR="00ED73FB" w:rsidRDefault="00ED73FB" w:rsidP="00ED73FB">
      <w:pPr>
        <w:pStyle w:val="ac"/>
        <w:tabs>
          <w:tab w:val="left" w:pos="708"/>
        </w:tabs>
        <w:ind w:firstLine="709"/>
        <w:rPr>
          <w:color w:val="000000"/>
          <w:spacing w:val="2"/>
          <w:sz w:val="28"/>
          <w:szCs w:val="28"/>
        </w:rPr>
      </w:pPr>
      <w:r w:rsidRPr="00044A49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 w:rsidRPr="00044A49">
        <w:rPr>
          <w:color w:val="000000"/>
          <w:spacing w:val="2"/>
          <w:sz w:val="28"/>
          <w:szCs w:val="28"/>
        </w:rPr>
        <w:t>Утвердить Порядок фо</w:t>
      </w:r>
      <w:r w:rsidR="0067656E">
        <w:rPr>
          <w:color w:val="000000"/>
          <w:spacing w:val="2"/>
          <w:sz w:val="28"/>
          <w:szCs w:val="28"/>
        </w:rPr>
        <w:t>рмирования,</w:t>
      </w:r>
      <w:r w:rsidR="0067656E" w:rsidRPr="0067656E">
        <w:rPr>
          <w:color w:val="000000"/>
          <w:spacing w:val="2"/>
          <w:sz w:val="28"/>
          <w:szCs w:val="28"/>
        </w:rPr>
        <w:t xml:space="preserve"> </w:t>
      </w:r>
      <w:r w:rsidRPr="00044A49">
        <w:rPr>
          <w:color w:val="000000"/>
          <w:spacing w:val="2"/>
          <w:sz w:val="28"/>
          <w:szCs w:val="28"/>
        </w:rPr>
        <w:t>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</w:t>
      </w:r>
      <w:proofErr w:type="gramEnd"/>
      <w:r w:rsidRPr="00044A49">
        <w:rPr>
          <w:color w:val="000000"/>
          <w:spacing w:val="2"/>
          <w:sz w:val="28"/>
          <w:szCs w:val="28"/>
        </w:rPr>
        <w:t xml:space="preserve">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color w:val="000000"/>
          <w:spacing w:val="2"/>
          <w:sz w:val="28"/>
          <w:szCs w:val="28"/>
        </w:rPr>
        <w:t xml:space="preserve"> и среднего предпринимательства согласно приложению № 1.</w:t>
      </w:r>
    </w:p>
    <w:p w:rsidR="00ED73FB" w:rsidRDefault="00ED73FB" w:rsidP="00ED73FB">
      <w:pPr>
        <w:pStyle w:val="ac"/>
        <w:tabs>
          <w:tab w:val="left" w:pos="708"/>
        </w:tabs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Утвердить П</w:t>
      </w:r>
      <w:r w:rsidRPr="00044A49">
        <w:rPr>
          <w:color w:val="000000"/>
          <w:spacing w:val="2"/>
          <w:sz w:val="28"/>
          <w:szCs w:val="28"/>
        </w:rPr>
        <w:t xml:space="preserve">орядок и условия предоставления такого имущества в аренду согласно приложению № </w:t>
      </w:r>
      <w:r>
        <w:rPr>
          <w:color w:val="000000"/>
          <w:spacing w:val="2"/>
          <w:sz w:val="28"/>
          <w:szCs w:val="28"/>
        </w:rPr>
        <w:t>2</w:t>
      </w:r>
      <w:r w:rsidRPr="00044A49">
        <w:rPr>
          <w:color w:val="000000"/>
          <w:spacing w:val="2"/>
          <w:sz w:val="28"/>
          <w:szCs w:val="28"/>
        </w:rPr>
        <w:t>.</w:t>
      </w:r>
    </w:p>
    <w:p w:rsidR="00ED73FB" w:rsidRDefault="00ED73FB" w:rsidP="00ED73FB">
      <w:pPr>
        <w:pStyle w:val="ac"/>
        <w:tabs>
          <w:tab w:val="left" w:pos="70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044A49">
        <w:rPr>
          <w:sz w:val="28"/>
          <w:szCs w:val="28"/>
        </w:rPr>
        <w:t xml:space="preserve">. Утвердить форму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</w:t>
      </w:r>
      <w:r w:rsidRPr="00044A49">
        <w:rPr>
          <w:sz w:val="28"/>
          <w:szCs w:val="28"/>
        </w:rPr>
        <w:lastRenderedPageBreak/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</w:t>
      </w:r>
      <w:r>
        <w:rPr>
          <w:sz w:val="28"/>
          <w:szCs w:val="28"/>
        </w:rPr>
        <w:t>3</w:t>
      </w:r>
      <w:r w:rsidRPr="00044A49">
        <w:rPr>
          <w:sz w:val="28"/>
          <w:szCs w:val="28"/>
        </w:rPr>
        <w:t>.</w:t>
      </w:r>
    </w:p>
    <w:p w:rsidR="00ED73FB" w:rsidRPr="00044A49" w:rsidRDefault="0018340C" w:rsidP="00ED73FB">
      <w:pPr>
        <w:pStyle w:val="ac"/>
        <w:tabs>
          <w:tab w:val="left" w:pos="70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D73FB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ED73FB" w:rsidRPr="00451127" w:rsidRDefault="0018340C" w:rsidP="00ED73FB">
      <w:pPr>
        <w:pStyle w:val="ConsPlusNormal"/>
        <w:ind w:firstLine="709"/>
        <w:jc w:val="both"/>
      </w:pPr>
      <w:r>
        <w:t>5</w:t>
      </w:r>
      <w:r w:rsidR="00ED73FB" w:rsidRPr="00451127">
        <w:t xml:space="preserve">. </w:t>
      </w:r>
      <w:proofErr w:type="gramStart"/>
      <w:r w:rsidR="00ED73FB" w:rsidRPr="00451127">
        <w:t>Конт</w:t>
      </w:r>
      <w:r w:rsidR="00ED73FB">
        <w:t>роль за</w:t>
      </w:r>
      <w:proofErr w:type="gramEnd"/>
      <w:r w:rsidR="00ED73FB">
        <w:t xml:space="preserve"> исполнением настоящего Постановления оставляю за собой.</w:t>
      </w:r>
    </w:p>
    <w:p w:rsidR="002C419E" w:rsidRPr="00F37E57" w:rsidRDefault="002C419E" w:rsidP="002C419E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4608"/>
        <w:gridCol w:w="178"/>
        <w:gridCol w:w="5245"/>
      </w:tblGrid>
      <w:tr w:rsidR="002C419E" w:rsidTr="003D3C0F">
        <w:tc>
          <w:tcPr>
            <w:tcW w:w="4786" w:type="dxa"/>
            <w:gridSpan w:val="2"/>
            <w:shd w:val="clear" w:color="auto" w:fill="auto"/>
          </w:tcPr>
          <w:p w:rsidR="002C419E" w:rsidRDefault="00D01F69" w:rsidP="003D3C0F">
            <w:r>
              <w:t>Г</w:t>
            </w:r>
            <w:r w:rsidR="002C419E">
              <w:t>лав</w:t>
            </w:r>
            <w:r>
              <w:t>а</w:t>
            </w:r>
            <w:r w:rsidR="0040196C">
              <w:t xml:space="preserve"> </w:t>
            </w:r>
            <w:r w:rsidR="002C419E">
              <w:t xml:space="preserve">Администрации </w:t>
            </w:r>
          </w:p>
          <w:p w:rsidR="001F7679" w:rsidRDefault="00D01F69" w:rsidP="003D3C0F">
            <w:r>
              <w:t>Савоськинского</w:t>
            </w:r>
            <w:r w:rsidR="002C419E">
              <w:t xml:space="preserve"> </w:t>
            </w:r>
          </w:p>
          <w:p w:rsidR="002C419E" w:rsidRDefault="002C419E" w:rsidP="003D3C0F">
            <w:r>
              <w:t>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2C419E" w:rsidRDefault="002C419E" w:rsidP="003D3C0F">
            <w:pPr>
              <w:jc w:val="both"/>
            </w:pPr>
          </w:p>
          <w:p w:rsidR="002C419E" w:rsidRDefault="00D01F69" w:rsidP="0040196C">
            <w:pPr>
              <w:jc w:val="right"/>
            </w:pPr>
            <w:r>
              <w:t>И. А. Фроленко</w:t>
            </w:r>
          </w:p>
        </w:tc>
      </w:tr>
      <w:tr w:rsidR="002C419E" w:rsidTr="003D3C0F">
        <w:tc>
          <w:tcPr>
            <w:tcW w:w="4608" w:type="dxa"/>
            <w:shd w:val="clear" w:color="auto" w:fill="auto"/>
          </w:tcPr>
          <w:p w:rsidR="003D3C0F" w:rsidRDefault="003D3C0F" w:rsidP="003D3C0F">
            <w:pPr>
              <w:jc w:val="both"/>
              <w:rPr>
                <w:sz w:val="24"/>
              </w:rPr>
            </w:pPr>
          </w:p>
          <w:p w:rsidR="000B1F9C" w:rsidRDefault="000B1F9C" w:rsidP="003D3C0F">
            <w:pPr>
              <w:jc w:val="both"/>
              <w:rPr>
                <w:sz w:val="24"/>
              </w:rPr>
            </w:pPr>
          </w:p>
          <w:p w:rsidR="000B1F9C" w:rsidRDefault="000B1F9C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1F7679" w:rsidRDefault="001F7679" w:rsidP="003D3C0F">
            <w:pPr>
              <w:jc w:val="both"/>
              <w:rPr>
                <w:sz w:val="24"/>
              </w:rPr>
            </w:pPr>
          </w:p>
          <w:p w:rsidR="000B1F9C" w:rsidRDefault="000B1F9C" w:rsidP="003D3C0F">
            <w:pPr>
              <w:jc w:val="both"/>
              <w:rPr>
                <w:sz w:val="24"/>
              </w:rPr>
            </w:pPr>
          </w:p>
          <w:p w:rsidR="002C419E" w:rsidRPr="0027292E" w:rsidRDefault="002C419E" w:rsidP="003D3C0F">
            <w:pPr>
              <w:jc w:val="both"/>
              <w:rPr>
                <w:sz w:val="24"/>
              </w:rPr>
            </w:pPr>
            <w:r w:rsidRPr="0027292E">
              <w:rPr>
                <w:sz w:val="24"/>
              </w:rPr>
              <w:t xml:space="preserve">Постановление вносит </w:t>
            </w:r>
          </w:p>
          <w:p w:rsidR="002C419E" w:rsidRPr="0027292E" w:rsidRDefault="00CA71EA" w:rsidP="003D3C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 w:rsidR="002C419E" w:rsidRPr="0027292E">
              <w:rPr>
                <w:sz w:val="24"/>
              </w:rPr>
              <w:t xml:space="preserve">специалист </w:t>
            </w:r>
          </w:p>
        </w:tc>
        <w:tc>
          <w:tcPr>
            <w:tcW w:w="5423" w:type="dxa"/>
            <w:gridSpan w:val="2"/>
            <w:shd w:val="clear" w:color="auto" w:fill="auto"/>
          </w:tcPr>
          <w:p w:rsidR="002C419E" w:rsidRDefault="002C419E" w:rsidP="003D3C0F">
            <w:pPr>
              <w:jc w:val="both"/>
            </w:pPr>
          </w:p>
        </w:tc>
      </w:tr>
    </w:tbl>
    <w:p w:rsidR="004F4EE5" w:rsidRPr="00944EED" w:rsidRDefault="001F7679" w:rsidP="001F7679">
      <w:pPr>
        <w:pageBreakBefore/>
        <w:widowControl w:val="0"/>
        <w:ind w:left="5245"/>
        <w:jc w:val="right"/>
      </w:pPr>
      <w:r>
        <w:lastRenderedPageBreak/>
        <w:t>П</w:t>
      </w:r>
      <w:r w:rsidR="004F4EE5" w:rsidRPr="00944EED">
        <w:t xml:space="preserve">риложение </w:t>
      </w:r>
      <w:r w:rsidR="00ED73FB">
        <w:t>№ 1</w:t>
      </w:r>
    </w:p>
    <w:p w:rsidR="004F4EE5" w:rsidRPr="00944EED" w:rsidRDefault="004F4EE5" w:rsidP="001F7679">
      <w:pPr>
        <w:widowControl w:val="0"/>
        <w:ind w:left="5245"/>
        <w:jc w:val="right"/>
      </w:pPr>
      <w:r w:rsidRPr="00944EED">
        <w:t>к постановлению</w:t>
      </w:r>
    </w:p>
    <w:p w:rsidR="004F4EE5" w:rsidRDefault="004F4EE5" w:rsidP="001F7679">
      <w:pPr>
        <w:widowControl w:val="0"/>
        <w:autoSpaceDE w:val="0"/>
        <w:autoSpaceDN w:val="0"/>
        <w:adjustRightInd w:val="0"/>
        <w:ind w:left="5245"/>
        <w:jc w:val="right"/>
      </w:pPr>
      <w:r>
        <w:t xml:space="preserve">Главы Администрации </w:t>
      </w:r>
    </w:p>
    <w:p w:rsidR="004F4EE5" w:rsidRPr="00944EED" w:rsidRDefault="009726CA" w:rsidP="001F7679">
      <w:pPr>
        <w:widowControl w:val="0"/>
        <w:autoSpaceDE w:val="0"/>
        <w:autoSpaceDN w:val="0"/>
        <w:adjustRightInd w:val="0"/>
        <w:ind w:left="5245"/>
        <w:jc w:val="right"/>
      </w:pPr>
      <w:r>
        <w:t>С</w:t>
      </w:r>
      <w:r w:rsidR="008F675D">
        <w:t>авоськинского</w:t>
      </w:r>
      <w:r w:rsidR="004F4EE5">
        <w:t xml:space="preserve"> сельского поселения</w:t>
      </w:r>
    </w:p>
    <w:p w:rsidR="004F4EE5" w:rsidRPr="00944EED" w:rsidRDefault="004F4EE5" w:rsidP="001F7679">
      <w:pPr>
        <w:widowControl w:val="0"/>
        <w:autoSpaceDE w:val="0"/>
        <w:autoSpaceDN w:val="0"/>
        <w:adjustRightInd w:val="0"/>
        <w:ind w:left="5245"/>
        <w:jc w:val="right"/>
      </w:pPr>
      <w:r w:rsidRPr="007A223B">
        <w:t xml:space="preserve">от </w:t>
      </w:r>
      <w:r w:rsidR="00597853">
        <w:t>22</w:t>
      </w:r>
      <w:r w:rsidR="00594FBC">
        <w:t>.</w:t>
      </w:r>
      <w:r w:rsidR="00597853">
        <w:t>02</w:t>
      </w:r>
      <w:r w:rsidR="00594FBC">
        <w:t>.2019</w:t>
      </w:r>
      <w:r w:rsidR="001F7679">
        <w:t>.</w:t>
      </w:r>
      <w:r w:rsidRPr="007A223B">
        <w:t xml:space="preserve"> № </w:t>
      </w:r>
      <w:r w:rsidR="00597853">
        <w:t>3/1</w:t>
      </w:r>
    </w:p>
    <w:p w:rsidR="00A0087C" w:rsidRDefault="00A0087C" w:rsidP="00A0087C">
      <w:pPr>
        <w:shd w:val="clear" w:color="auto" w:fill="F9F9F9"/>
        <w:jc w:val="center"/>
        <w:textAlignment w:val="baseline"/>
        <w:outlineLvl w:val="0"/>
        <w:rPr>
          <w:kern w:val="36"/>
        </w:rPr>
      </w:pPr>
    </w:p>
    <w:p w:rsidR="00A0087C" w:rsidRDefault="00A0087C" w:rsidP="00A0087C">
      <w:pPr>
        <w:shd w:val="clear" w:color="auto" w:fill="F9F9F9"/>
        <w:jc w:val="center"/>
        <w:textAlignment w:val="baseline"/>
        <w:outlineLvl w:val="0"/>
        <w:rPr>
          <w:kern w:val="36"/>
        </w:rPr>
      </w:pPr>
    </w:p>
    <w:p w:rsidR="00ED73FB" w:rsidRPr="00ED73FB" w:rsidRDefault="00ED73FB" w:rsidP="00ED73FB">
      <w:pPr>
        <w:pStyle w:val="ac"/>
        <w:tabs>
          <w:tab w:val="left" w:pos="708"/>
        </w:tabs>
        <w:jc w:val="center"/>
        <w:rPr>
          <w:color w:val="000000"/>
          <w:spacing w:val="2"/>
          <w:sz w:val="28"/>
          <w:szCs w:val="28"/>
        </w:rPr>
      </w:pPr>
      <w:r w:rsidRPr="00ED73FB">
        <w:rPr>
          <w:color w:val="000000"/>
          <w:spacing w:val="2"/>
          <w:sz w:val="28"/>
          <w:szCs w:val="28"/>
        </w:rPr>
        <w:t>Порядок</w:t>
      </w:r>
    </w:p>
    <w:p w:rsidR="00ED73FB" w:rsidRPr="00ED73FB" w:rsidRDefault="00ED73FB" w:rsidP="00ED73FB">
      <w:pPr>
        <w:pStyle w:val="ac"/>
        <w:tabs>
          <w:tab w:val="left" w:pos="708"/>
        </w:tabs>
        <w:jc w:val="center"/>
        <w:rPr>
          <w:sz w:val="28"/>
          <w:szCs w:val="28"/>
        </w:rPr>
      </w:pPr>
      <w:r w:rsidRPr="00ED73FB">
        <w:rPr>
          <w:color w:val="000000"/>
          <w:spacing w:val="2"/>
          <w:sz w:val="28"/>
          <w:szCs w:val="28"/>
        </w:rPr>
        <w:t>формирования, ведения, обязательного опубликования перечня муниципального имущества</w:t>
      </w:r>
      <w:r w:rsidRPr="00ED73FB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73FB" w:rsidRPr="00A72A92" w:rsidRDefault="00ED73FB" w:rsidP="00ED73FB">
      <w:pPr>
        <w:autoSpaceDE w:val="0"/>
        <w:autoSpaceDN w:val="0"/>
        <w:adjustRightInd w:val="0"/>
        <w:jc w:val="both"/>
        <w:rPr>
          <w:b/>
        </w:rPr>
      </w:pPr>
    </w:p>
    <w:p w:rsidR="00ED73FB" w:rsidRPr="00A72A92" w:rsidRDefault="00ED73FB" w:rsidP="00ED73FB">
      <w:pPr>
        <w:autoSpaceDE w:val="0"/>
        <w:autoSpaceDN w:val="0"/>
        <w:adjustRightInd w:val="0"/>
        <w:jc w:val="center"/>
        <w:rPr>
          <w:b/>
        </w:rPr>
      </w:pPr>
      <w:r w:rsidRPr="00A72A92">
        <w:rPr>
          <w:b/>
        </w:rPr>
        <w:t>1. Общие положения</w:t>
      </w:r>
    </w:p>
    <w:p w:rsidR="00ED73FB" w:rsidRPr="00B34569" w:rsidRDefault="00ED73FB" w:rsidP="00ED73FB">
      <w:pPr>
        <w:autoSpaceDE w:val="0"/>
        <w:autoSpaceDN w:val="0"/>
        <w:adjustRightInd w:val="0"/>
        <w:jc w:val="both"/>
        <w:rPr>
          <w:b/>
        </w:rPr>
      </w:pPr>
    </w:p>
    <w:p w:rsidR="00ED73FB" w:rsidRPr="00B34569" w:rsidRDefault="00ED73FB" w:rsidP="00ED73FB">
      <w:pPr>
        <w:autoSpaceDE w:val="0"/>
        <w:autoSpaceDN w:val="0"/>
        <w:adjustRightInd w:val="0"/>
        <w:ind w:firstLine="539"/>
        <w:jc w:val="both"/>
      </w:pPr>
      <w:r w:rsidRPr="00B34569">
        <w:t>1.1</w:t>
      </w:r>
      <w:r>
        <w:t>.</w:t>
      </w:r>
      <w:r w:rsidRPr="00B34569">
        <w:t xml:space="preserve"> </w:t>
      </w:r>
      <w:proofErr w:type="gramStart"/>
      <w:r w:rsidRPr="00B34569">
        <w:t>Настоящий Порядок определяет правила формирования, ведения, обязательного опубликования перечня имущества муниципального образования «</w:t>
      </w:r>
      <w:r w:rsidR="00F45987">
        <w:t>Савоськинское</w:t>
      </w:r>
      <w:r w:rsidRPr="00B34569">
        <w:t xml:space="preserve"> сельское поселение» (далее – муниципальное имущество),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B34569">
        <w:t xml:space="preserve"> субъектов малого и среднего предпринимательства (далее - Перечень).</w:t>
      </w:r>
    </w:p>
    <w:p w:rsidR="00ED73FB" w:rsidRDefault="00ED73FB" w:rsidP="00ED73FB">
      <w:pPr>
        <w:autoSpaceDE w:val="0"/>
        <w:autoSpaceDN w:val="0"/>
        <w:adjustRightInd w:val="0"/>
        <w:ind w:firstLine="539"/>
        <w:jc w:val="both"/>
      </w:pPr>
      <w:r w:rsidRPr="00B34569">
        <w:t>1.2</w:t>
      </w:r>
      <w:r>
        <w:t>.</w:t>
      </w:r>
      <w:r w:rsidRPr="00B34569">
        <w:t xml:space="preserve"> 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r w:rsidR="00F45987">
        <w:t xml:space="preserve">Савоськинское </w:t>
      </w:r>
      <w:r>
        <w:t xml:space="preserve"> </w:t>
      </w:r>
      <w:r w:rsidRPr="00B34569">
        <w:t>сельское поселение».</w:t>
      </w:r>
    </w:p>
    <w:p w:rsidR="00ED73FB" w:rsidRPr="00B34569" w:rsidRDefault="00ED73FB" w:rsidP="00ED73FB">
      <w:pPr>
        <w:autoSpaceDE w:val="0"/>
        <w:autoSpaceDN w:val="0"/>
        <w:adjustRightInd w:val="0"/>
        <w:ind w:firstLine="539"/>
        <w:jc w:val="both"/>
      </w:pPr>
      <w:r w:rsidRPr="00B34569">
        <w:t>1.3</w:t>
      </w:r>
      <w:r>
        <w:t>.</w:t>
      </w:r>
      <w:r w:rsidRPr="00B34569">
        <w:t xml:space="preserve"> Перечень, внесение изменений и дополнений в Перечень утверждаются постановлением Администрации </w:t>
      </w:r>
      <w:r w:rsidR="00DE700B">
        <w:t>Савоськинского</w:t>
      </w:r>
      <w:r w:rsidRPr="00B34569">
        <w:t xml:space="preserve"> сельского поселения </w:t>
      </w:r>
      <w:r>
        <w:t>Зимовниковского</w:t>
      </w:r>
      <w:r w:rsidRPr="00B34569">
        <w:t xml:space="preserve"> района Ростовской области</w:t>
      </w:r>
      <w:r w:rsidR="009262FE">
        <w:t xml:space="preserve">. </w:t>
      </w:r>
      <w:r w:rsidR="009262FE" w:rsidRPr="009262FE">
        <w:rPr>
          <w:color w:val="000000"/>
          <w:shd w:val="clear" w:color="auto" w:fill="FFFFFF"/>
        </w:rPr>
        <w:t>Перечень дополняется не реже одного раза в год</w:t>
      </w:r>
      <w:bookmarkStart w:id="0" w:name="Par58"/>
      <w:bookmarkStart w:id="1" w:name="Par66"/>
      <w:bookmarkEnd w:id="0"/>
      <w:bookmarkEnd w:id="1"/>
      <w:r w:rsidR="009262FE" w:rsidRPr="009262FE">
        <w:rPr>
          <w:color w:val="000000"/>
          <w:shd w:val="clear" w:color="auto" w:fill="FFFFFF"/>
        </w:rPr>
        <w:t>, не позднее 1 ноября текущего года.</w:t>
      </w:r>
      <w:r w:rsidRPr="00B34569">
        <w:t xml:space="preserve"> </w:t>
      </w:r>
    </w:p>
    <w:p w:rsidR="00ED73FB" w:rsidRPr="005D5E80" w:rsidRDefault="00ED73FB" w:rsidP="00ED73FB">
      <w:pPr>
        <w:autoSpaceDE w:val="0"/>
        <w:autoSpaceDN w:val="0"/>
        <w:adjustRightInd w:val="0"/>
        <w:ind w:firstLine="539"/>
        <w:jc w:val="both"/>
      </w:pPr>
    </w:p>
    <w:p w:rsidR="00ED73FB" w:rsidRPr="005D5E80" w:rsidRDefault="00ED73FB" w:rsidP="00ED73FB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5D5E80">
        <w:rPr>
          <w:b/>
        </w:rPr>
        <w:t>2. Формирование и ведение перечня</w:t>
      </w:r>
    </w:p>
    <w:p w:rsidR="00ED73FB" w:rsidRPr="005D5E80" w:rsidRDefault="00ED73FB" w:rsidP="00ED73FB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ED73FB" w:rsidRPr="005D5E80" w:rsidRDefault="00ED73FB" w:rsidP="00ED73FB">
      <w:pPr>
        <w:autoSpaceDE w:val="0"/>
        <w:autoSpaceDN w:val="0"/>
        <w:adjustRightInd w:val="0"/>
        <w:ind w:firstLine="540"/>
        <w:jc w:val="both"/>
      </w:pPr>
      <w:r w:rsidRPr="005D5E80">
        <w:t>2.1</w:t>
      </w:r>
      <w:r>
        <w:t>.</w:t>
      </w:r>
      <w:r w:rsidRPr="005D5E80">
        <w:t xml:space="preserve"> </w:t>
      </w:r>
      <w:proofErr w:type="gramStart"/>
      <w:r w:rsidRPr="005D5E80">
        <w:t>Перечень содерж</w:t>
      </w:r>
      <w:r>
        <w:t>ит</w:t>
      </w:r>
      <w:r w:rsidRPr="005D5E80">
        <w:t xml:space="preserve">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D73FB" w:rsidRPr="005D5E80" w:rsidRDefault="00ED73FB" w:rsidP="00ED73FB">
      <w:pPr>
        <w:autoSpaceDE w:val="0"/>
        <w:autoSpaceDN w:val="0"/>
        <w:adjustRightInd w:val="0"/>
        <w:ind w:firstLine="708"/>
        <w:jc w:val="both"/>
      </w:pPr>
      <w:r w:rsidRPr="005D5E80">
        <w:lastRenderedPageBreak/>
        <w:t>2.2</w:t>
      </w:r>
      <w:r>
        <w:t>.</w:t>
      </w:r>
      <w:r w:rsidRPr="005D5E80">
        <w:t xml:space="preserve"> В Перечень включаются следующие сведения об объектах муниципальной собственности (за исключением земельных участков), а также свободных от прав третьих лиц (за исключением имущественных прав субъектов малого и среднего предпринимательства): </w:t>
      </w:r>
    </w:p>
    <w:p w:rsidR="00ED73FB" w:rsidRPr="005D5E80" w:rsidRDefault="00ED73FB" w:rsidP="00ED73FB">
      <w:pPr>
        <w:autoSpaceDE w:val="0"/>
        <w:autoSpaceDN w:val="0"/>
        <w:adjustRightInd w:val="0"/>
        <w:ind w:firstLine="708"/>
        <w:jc w:val="both"/>
      </w:pPr>
      <w:r w:rsidRPr="005D5E80">
        <w:t>1) наименование объекта;</w:t>
      </w:r>
    </w:p>
    <w:p w:rsidR="00ED73FB" w:rsidRPr="005D5E80" w:rsidRDefault="00ED73FB" w:rsidP="00ED73FB">
      <w:pPr>
        <w:autoSpaceDE w:val="0"/>
        <w:autoSpaceDN w:val="0"/>
        <w:adjustRightInd w:val="0"/>
        <w:ind w:firstLine="708"/>
        <w:jc w:val="both"/>
      </w:pPr>
      <w:r w:rsidRPr="005D5E80">
        <w:t>2) местонахождение (адрес) объекта;</w:t>
      </w:r>
    </w:p>
    <w:p w:rsidR="00ED73FB" w:rsidRPr="005D5E80" w:rsidRDefault="00ED73FB" w:rsidP="00ED73FB">
      <w:pPr>
        <w:autoSpaceDE w:val="0"/>
        <w:autoSpaceDN w:val="0"/>
        <w:adjustRightInd w:val="0"/>
        <w:ind w:firstLine="708"/>
        <w:jc w:val="both"/>
      </w:pPr>
      <w:r w:rsidRPr="005D5E80">
        <w:t>3)</w:t>
      </w:r>
      <w:r>
        <w:t xml:space="preserve"> </w:t>
      </w:r>
      <w:r w:rsidRPr="005D5E80">
        <w:t>идентификационные характеристики объекта (кадастровый номер, идентификационный номер и др.);</w:t>
      </w:r>
    </w:p>
    <w:p w:rsidR="00ED73FB" w:rsidRPr="005D5E80" w:rsidRDefault="00ED73FB" w:rsidP="00ED73FB">
      <w:pPr>
        <w:autoSpaceDE w:val="0"/>
        <w:autoSpaceDN w:val="0"/>
        <w:adjustRightInd w:val="0"/>
        <w:ind w:firstLine="708"/>
        <w:jc w:val="both"/>
      </w:pPr>
      <w:proofErr w:type="gramStart"/>
      <w:r w:rsidRPr="005D5E80">
        <w:t>4) вид объекта (здание, строение, сооружение, нежилое помещение, оборудование, машина, механизм, установка, транспортное средство);</w:t>
      </w:r>
      <w:proofErr w:type="gramEnd"/>
    </w:p>
    <w:p w:rsidR="00ED73FB" w:rsidRPr="005D5E80" w:rsidRDefault="00ED73FB" w:rsidP="00ED73FB">
      <w:pPr>
        <w:autoSpaceDE w:val="0"/>
        <w:autoSpaceDN w:val="0"/>
        <w:adjustRightInd w:val="0"/>
        <w:ind w:firstLine="708"/>
        <w:jc w:val="both"/>
      </w:pPr>
      <w:r w:rsidRPr="005D5E80">
        <w:t>5) технические характеристики объекта, год постройки (выпуска) и т.д.;</w:t>
      </w:r>
    </w:p>
    <w:p w:rsidR="00ED73FB" w:rsidRPr="005D5E80" w:rsidRDefault="00ED73FB" w:rsidP="00ED73FB">
      <w:pPr>
        <w:autoSpaceDE w:val="0"/>
        <w:autoSpaceDN w:val="0"/>
        <w:adjustRightInd w:val="0"/>
        <w:ind w:firstLine="708"/>
        <w:jc w:val="both"/>
      </w:pPr>
      <w:r w:rsidRPr="005D5E80">
        <w:t>6) цель использования объекта при сдаче его в аренду в соответствии с назначением объекта;</w:t>
      </w:r>
    </w:p>
    <w:p w:rsidR="00ED73FB" w:rsidRDefault="00ED73FB" w:rsidP="00ED73FB">
      <w:pPr>
        <w:autoSpaceDE w:val="0"/>
        <w:autoSpaceDN w:val="0"/>
        <w:adjustRightInd w:val="0"/>
        <w:ind w:firstLine="708"/>
        <w:jc w:val="both"/>
      </w:pPr>
      <w:r w:rsidRPr="005D5E80">
        <w:t>7) 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ED73FB" w:rsidRDefault="00ED73FB" w:rsidP="00ED73FB">
      <w:pPr>
        <w:autoSpaceDE w:val="0"/>
        <w:autoSpaceDN w:val="0"/>
        <w:adjustRightInd w:val="0"/>
        <w:ind w:firstLine="708"/>
        <w:jc w:val="both"/>
      </w:pPr>
      <w:r w:rsidRPr="005D5E80">
        <w:t>2.3</w:t>
      </w:r>
      <w:r>
        <w:t>.</w:t>
      </w:r>
      <w:r w:rsidRPr="005D5E80">
        <w:t xml:space="preserve"> Перечень формируется Администрацией </w:t>
      </w:r>
      <w:r w:rsidR="00F03CED">
        <w:t>Савоськинского</w:t>
      </w:r>
      <w:r w:rsidRPr="005D5E80">
        <w:t xml:space="preserve"> сельского поселения. </w:t>
      </w:r>
    </w:p>
    <w:p w:rsidR="005610CD" w:rsidRDefault="00ED73FB" w:rsidP="005610CD">
      <w:pPr>
        <w:autoSpaceDE w:val="0"/>
        <w:autoSpaceDN w:val="0"/>
        <w:adjustRightInd w:val="0"/>
        <w:ind w:firstLine="708"/>
        <w:jc w:val="both"/>
      </w:pPr>
      <w:r w:rsidRPr="005D5E80">
        <w:t>2.4</w:t>
      </w:r>
      <w:r>
        <w:t>.</w:t>
      </w:r>
      <w:r w:rsidRPr="005D5E80">
        <w:t xml:space="preserve"> В Перечень включается муниципальное имущество, соответствующее следующим критериям:</w:t>
      </w:r>
    </w:p>
    <w:p w:rsidR="00776AFA" w:rsidRDefault="00ED73FB" w:rsidP="00776AFA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ab/>
      </w:r>
      <w:r w:rsidRPr="00F05A1E">
        <w:t>1) имущество учтено в Реестре муниципальной собственности муниципального образования «</w:t>
      </w:r>
      <w:r w:rsidR="00F03CED">
        <w:t xml:space="preserve">Савоськинское </w:t>
      </w:r>
      <w:r w:rsidRPr="00F05A1E">
        <w:t>сельское поселение»;</w:t>
      </w:r>
    </w:p>
    <w:p w:rsidR="00776AFA" w:rsidRDefault="00ED73FB" w:rsidP="00776AFA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ab/>
      </w:r>
      <w:r w:rsidRPr="00F05A1E">
        <w:t>2)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76AFA" w:rsidRDefault="00ED73FB" w:rsidP="00776AFA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F05A1E">
        <w:t>3) муниципальное имущество не ограничено и не изъято из гражданского оборота;</w:t>
      </w:r>
    </w:p>
    <w:p w:rsidR="00776AFA" w:rsidRDefault="00ED73FB" w:rsidP="00776AFA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F05A1E">
        <w:t>4) муниципальное имущество не является объектом незавершенного строительства;</w:t>
      </w:r>
    </w:p>
    <w:p w:rsidR="00776AFA" w:rsidRDefault="00ED73FB" w:rsidP="00776AFA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F05A1E">
        <w:t>5) 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:rsidR="00776AFA" w:rsidRDefault="00776AFA" w:rsidP="00776AFA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>6</w:t>
      </w:r>
      <w:r w:rsidR="00ED73FB" w:rsidRPr="00F05A1E">
        <w:t>) муниципальное имущество не включено в прогнозный план (программу) приватизации муниципального имущества муниципального образования «</w:t>
      </w:r>
      <w:r w:rsidR="00F03CED">
        <w:t xml:space="preserve">Савоськинское </w:t>
      </w:r>
      <w:r w:rsidR="00ED73FB" w:rsidRPr="00F05A1E">
        <w:t>сельское поселение»;</w:t>
      </w:r>
    </w:p>
    <w:p w:rsidR="00ED73FB" w:rsidRPr="00F05A1E" w:rsidRDefault="00ED73FB" w:rsidP="00776AFA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F05A1E">
        <w:t>7) 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:rsidR="00ED73FB" w:rsidRPr="00DB6076" w:rsidRDefault="00ED73FB" w:rsidP="00ED73FB">
      <w:pPr>
        <w:autoSpaceDE w:val="0"/>
        <w:autoSpaceDN w:val="0"/>
        <w:adjustRightInd w:val="0"/>
        <w:ind w:firstLine="708"/>
        <w:jc w:val="both"/>
      </w:pPr>
      <w:r w:rsidRPr="00F05A1E">
        <w:t>2.5</w:t>
      </w:r>
      <w:r>
        <w:t>.</w:t>
      </w:r>
      <w:r w:rsidRPr="00F05A1E">
        <w:t xml:space="preserve"> Объекты учета исключаются из Перечня в течение 30 дней со дня</w:t>
      </w:r>
      <w:r w:rsidRPr="00DB6076">
        <w:t xml:space="preserve"> утверждения документа о наступлении следующих оснований:</w:t>
      </w:r>
    </w:p>
    <w:p w:rsidR="00ED73FB" w:rsidRPr="00DB6076" w:rsidRDefault="00ED73FB" w:rsidP="00ED73FB">
      <w:pPr>
        <w:autoSpaceDE w:val="0"/>
        <w:autoSpaceDN w:val="0"/>
        <w:adjustRightInd w:val="0"/>
        <w:ind w:firstLine="708"/>
        <w:jc w:val="both"/>
      </w:pPr>
      <w:r w:rsidRPr="00DB6076">
        <w:t>1) прекращение права собственности муниципального образования «</w:t>
      </w:r>
      <w:r w:rsidR="00366269">
        <w:t>Савоськинское</w:t>
      </w:r>
      <w:r w:rsidRPr="00DB6076">
        <w:t xml:space="preserve"> сельское поселение»;</w:t>
      </w:r>
    </w:p>
    <w:p w:rsidR="00ED73FB" w:rsidRPr="00DB6076" w:rsidRDefault="00ED73FB" w:rsidP="00ED73FB">
      <w:pPr>
        <w:autoSpaceDE w:val="0"/>
        <w:autoSpaceDN w:val="0"/>
        <w:adjustRightInd w:val="0"/>
        <w:ind w:firstLine="708"/>
        <w:jc w:val="both"/>
      </w:pPr>
      <w:r w:rsidRPr="00DB6076">
        <w:t>2) постановка объекта недвижимого имущества на капитальный ремонт и (или) реконструкцию;</w:t>
      </w:r>
    </w:p>
    <w:p w:rsidR="00ED73FB" w:rsidRPr="00DB6076" w:rsidRDefault="00ED73FB" w:rsidP="00ED73FB">
      <w:pPr>
        <w:autoSpaceDE w:val="0"/>
        <w:autoSpaceDN w:val="0"/>
        <w:adjustRightInd w:val="0"/>
        <w:ind w:firstLine="708"/>
        <w:jc w:val="both"/>
      </w:pPr>
      <w:r w:rsidRPr="00DB6076">
        <w:t>3) снос объекта недвижимого имущества, в котором расположены объекты учета;</w:t>
      </w:r>
    </w:p>
    <w:p w:rsidR="00ED73FB" w:rsidRDefault="00ED73FB" w:rsidP="00ED73FB">
      <w:pPr>
        <w:autoSpaceDE w:val="0"/>
        <w:autoSpaceDN w:val="0"/>
        <w:adjustRightInd w:val="0"/>
        <w:ind w:firstLine="708"/>
        <w:jc w:val="both"/>
      </w:pPr>
      <w:r w:rsidRPr="00DB6076">
        <w:lastRenderedPageBreak/>
        <w:t>4) 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уставом.</w:t>
      </w:r>
    </w:p>
    <w:p w:rsidR="00ED73FB" w:rsidRDefault="00ED73FB" w:rsidP="00ED73FB">
      <w:pPr>
        <w:ind w:firstLine="709"/>
        <w:jc w:val="both"/>
      </w:pPr>
      <w:r>
        <w:t>2.6.</w:t>
      </w:r>
      <w:r w:rsidR="00776AFA">
        <w:t xml:space="preserve"> </w:t>
      </w:r>
      <w:r>
        <w:t xml:space="preserve">Ведение Перечня осуществляет Администрация </w:t>
      </w:r>
      <w:r w:rsidR="00366269">
        <w:t>Савоськинского</w:t>
      </w:r>
      <w:r>
        <w:t xml:space="preserve"> сельского поселения на бумажном и электронном носителях.</w:t>
      </w:r>
    </w:p>
    <w:p w:rsidR="00ED73FB" w:rsidRDefault="00ED73FB" w:rsidP="00ED73FB">
      <w:pPr>
        <w:ind w:firstLine="709"/>
        <w:jc w:val="both"/>
      </w:pPr>
      <w:r>
        <w:t>2.7. Формирование Перечня осуществляется на</w:t>
      </w:r>
      <w:r w:rsidR="00776AFA">
        <w:t xml:space="preserve"> основании предложений </w:t>
      </w:r>
      <w:r>
        <w:t>заинтересованных юридических и физических лиц.</w:t>
      </w:r>
    </w:p>
    <w:p w:rsidR="00ED73FB" w:rsidRDefault="00ED73FB" w:rsidP="00ED73FB">
      <w:pPr>
        <w:ind w:firstLine="709"/>
        <w:jc w:val="both"/>
      </w:pPr>
      <w:r>
        <w:t xml:space="preserve">Обращения (заявления, предложения) о включении объектов муниципального имущества в Перечень (исключении из перечня) подаются (направляются) на имя Главы Администрации </w:t>
      </w:r>
      <w:r w:rsidR="00366269">
        <w:t>Савоськинского</w:t>
      </w:r>
      <w:r>
        <w:t xml:space="preserve"> сельского поселения.</w:t>
      </w:r>
    </w:p>
    <w:p w:rsidR="00ED73FB" w:rsidRPr="00225143" w:rsidRDefault="00ED73FB" w:rsidP="00ED73FB">
      <w:pPr>
        <w:ind w:firstLine="709"/>
        <w:jc w:val="both"/>
      </w:pPr>
      <w:r>
        <w:t>После рассмотрения в установленном</w:t>
      </w:r>
      <w:r w:rsidR="00776AFA">
        <w:t xml:space="preserve"> порядке поступивших обращений </w:t>
      </w:r>
      <w:r>
        <w:t xml:space="preserve">готовится проект постановления о включении объекта в Перечень или подготовки </w:t>
      </w:r>
      <w:r w:rsidRPr="00225143">
        <w:t>письменного ответа заявителю об отказе включения объекта в Перечень.</w:t>
      </w:r>
    </w:p>
    <w:p w:rsidR="00ED73FB" w:rsidRDefault="00ED73FB" w:rsidP="00ED73FB">
      <w:pPr>
        <w:autoSpaceDE w:val="0"/>
        <w:autoSpaceDN w:val="0"/>
        <w:adjustRightInd w:val="0"/>
        <w:ind w:firstLine="539"/>
        <w:jc w:val="both"/>
      </w:pPr>
      <w:r w:rsidRPr="00225143">
        <w:t>2.8</w:t>
      </w:r>
      <w:r>
        <w:t>.</w:t>
      </w:r>
      <w:r w:rsidRPr="00225143">
        <w:t xml:space="preserve"> Информация об объектах, включённых в Перечень, является открытой и предоставляется Администрацией </w:t>
      </w:r>
      <w:r w:rsidR="00366269">
        <w:t>Савоськинского</w:t>
      </w:r>
      <w:r w:rsidR="00776AFA">
        <w:t xml:space="preserve"> сельского поселения на основании</w:t>
      </w:r>
      <w:r w:rsidRPr="00225143">
        <w:t xml:space="preserve"> письменного обращения, направленного на имя Главы</w:t>
      </w:r>
      <w:r>
        <w:t xml:space="preserve"> Администрации </w:t>
      </w:r>
      <w:r w:rsidR="00366269">
        <w:t xml:space="preserve">Савоськинского </w:t>
      </w:r>
      <w:r w:rsidRPr="00225143">
        <w:t>сельского поселения.</w:t>
      </w:r>
    </w:p>
    <w:p w:rsidR="00ED73FB" w:rsidRDefault="00ED73FB" w:rsidP="00ED73FB">
      <w:pPr>
        <w:ind w:firstLine="709"/>
        <w:jc w:val="both"/>
      </w:pPr>
      <w:r w:rsidRPr="00F05A1E">
        <w:t>2.9</w:t>
      </w:r>
      <w:r>
        <w:t>.</w:t>
      </w:r>
      <w:r w:rsidRPr="00F05A1E">
        <w:t xml:space="preserve"> </w:t>
      </w:r>
      <w:proofErr w:type="gramStart"/>
      <w:r w:rsidRPr="00F05A1E">
        <w:t>Муниципальное имущество, включённое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F05A1E">
        <w:t xml:space="preserve"> о внесении изменений в отдельные законодательные акты Российской Федерации».</w:t>
      </w:r>
    </w:p>
    <w:p w:rsidR="00ED73FB" w:rsidRPr="00DB6076" w:rsidRDefault="00ED73FB" w:rsidP="00ED73FB">
      <w:pPr>
        <w:autoSpaceDE w:val="0"/>
        <w:autoSpaceDN w:val="0"/>
        <w:adjustRightInd w:val="0"/>
        <w:ind w:firstLine="539"/>
        <w:jc w:val="both"/>
      </w:pPr>
    </w:p>
    <w:p w:rsidR="00ED73FB" w:rsidRPr="007B7EDA" w:rsidRDefault="00ED73FB" w:rsidP="00776AF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B7EDA">
        <w:rPr>
          <w:b/>
        </w:rPr>
        <w:t>3. Опубликование перечня</w:t>
      </w:r>
    </w:p>
    <w:p w:rsidR="00ED73FB" w:rsidRPr="00567A52" w:rsidRDefault="00ED73FB" w:rsidP="00ED73FB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D73FB" w:rsidRPr="00F4366F" w:rsidRDefault="00ED73FB" w:rsidP="00ED73FB">
      <w:pPr>
        <w:ind w:firstLine="540"/>
        <w:jc w:val="both"/>
      </w:pPr>
      <w:r w:rsidRPr="00DD39DC">
        <w:t>3.1</w:t>
      </w:r>
      <w:r>
        <w:t>.</w:t>
      </w:r>
      <w:r w:rsidRPr="00DD39DC">
        <w:t xml:space="preserve"> Постановления</w:t>
      </w:r>
      <w:r>
        <w:t xml:space="preserve"> об утверждении Перечня, внесении изменений в Перечень подлежат обязательному опубликованию в информационном бюллетене </w:t>
      </w:r>
      <w:r w:rsidR="00366269">
        <w:t>Савоськинского</w:t>
      </w:r>
      <w:r>
        <w:t xml:space="preserve"> сельского поселения и на официальном сайте Администрации </w:t>
      </w:r>
      <w:r w:rsidR="00366269">
        <w:t>Савоськинского</w:t>
      </w:r>
      <w:r>
        <w:t xml:space="preserve"> сельского </w:t>
      </w:r>
      <w:r w:rsidRPr="00F4366F">
        <w:t xml:space="preserve">поселения в информационно - телекоммуникационной сети «Интернет». </w:t>
      </w:r>
    </w:p>
    <w:p w:rsidR="00ED73FB" w:rsidRDefault="00ED73FB" w:rsidP="00ED73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6359" w:rsidRDefault="008B6359" w:rsidP="00ED73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6359" w:rsidRDefault="008B6359" w:rsidP="00ED73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76AFA" w:rsidRDefault="00776AFA" w:rsidP="00ED73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4608"/>
        <w:gridCol w:w="178"/>
        <w:gridCol w:w="5245"/>
      </w:tblGrid>
      <w:tr w:rsidR="00776AFA" w:rsidTr="007250BB">
        <w:tc>
          <w:tcPr>
            <w:tcW w:w="4786" w:type="dxa"/>
            <w:gridSpan w:val="2"/>
            <w:shd w:val="clear" w:color="auto" w:fill="auto"/>
          </w:tcPr>
          <w:p w:rsidR="00776AFA" w:rsidRDefault="00366269" w:rsidP="007250BB">
            <w:r>
              <w:t xml:space="preserve"> Г</w:t>
            </w:r>
            <w:r w:rsidR="00776AFA">
              <w:t>лав</w:t>
            </w:r>
            <w:r>
              <w:t>а</w:t>
            </w:r>
            <w:r w:rsidR="00776AFA">
              <w:t xml:space="preserve"> Администрации </w:t>
            </w:r>
          </w:p>
          <w:p w:rsidR="008B6359" w:rsidRDefault="00366269" w:rsidP="007250BB">
            <w:r>
              <w:t>Савоськинского</w:t>
            </w:r>
            <w:r w:rsidR="00776AFA">
              <w:t xml:space="preserve"> </w:t>
            </w:r>
          </w:p>
          <w:p w:rsidR="00776AFA" w:rsidRDefault="00776AFA" w:rsidP="007250BB">
            <w:r>
              <w:t>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776AFA" w:rsidRDefault="00776AFA" w:rsidP="007250BB">
            <w:pPr>
              <w:jc w:val="both"/>
            </w:pPr>
          </w:p>
          <w:p w:rsidR="008B6359" w:rsidRDefault="008B6359" w:rsidP="007250BB">
            <w:pPr>
              <w:jc w:val="right"/>
            </w:pPr>
          </w:p>
          <w:p w:rsidR="00776AFA" w:rsidRDefault="008B6359" w:rsidP="008B6359">
            <w:r>
              <w:t xml:space="preserve">  </w:t>
            </w:r>
            <w:r w:rsidR="00366269">
              <w:t>И. А. Фроленко</w:t>
            </w:r>
          </w:p>
        </w:tc>
      </w:tr>
      <w:tr w:rsidR="00776AFA" w:rsidTr="007250BB">
        <w:tc>
          <w:tcPr>
            <w:tcW w:w="4608" w:type="dxa"/>
            <w:shd w:val="clear" w:color="auto" w:fill="auto"/>
          </w:tcPr>
          <w:p w:rsidR="00776AFA" w:rsidRDefault="00776AFA" w:rsidP="007250BB">
            <w:pPr>
              <w:jc w:val="both"/>
              <w:rPr>
                <w:sz w:val="24"/>
              </w:rPr>
            </w:pPr>
          </w:p>
          <w:p w:rsidR="00776AFA" w:rsidRDefault="00776AFA" w:rsidP="007250BB">
            <w:pPr>
              <w:jc w:val="both"/>
              <w:rPr>
                <w:sz w:val="24"/>
              </w:rPr>
            </w:pPr>
          </w:p>
          <w:p w:rsidR="00776AFA" w:rsidRPr="0027292E" w:rsidRDefault="00776AFA" w:rsidP="007250BB">
            <w:pPr>
              <w:jc w:val="both"/>
              <w:rPr>
                <w:sz w:val="24"/>
              </w:rPr>
            </w:pPr>
            <w:r w:rsidRPr="0027292E">
              <w:rPr>
                <w:sz w:val="24"/>
              </w:rPr>
              <w:t xml:space="preserve"> </w:t>
            </w:r>
          </w:p>
        </w:tc>
        <w:tc>
          <w:tcPr>
            <w:tcW w:w="5423" w:type="dxa"/>
            <w:gridSpan w:val="2"/>
            <w:shd w:val="clear" w:color="auto" w:fill="auto"/>
          </w:tcPr>
          <w:p w:rsidR="00776AFA" w:rsidRDefault="00776AFA" w:rsidP="007250BB">
            <w:pPr>
              <w:jc w:val="both"/>
            </w:pPr>
          </w:p>
        </w:tc>
      </w:tr>
    </w:tbl>
    <w:p w:rsidR="00776AFA" w:rsidRDefault="00776AFA" w:rsidP="008B63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6AFA" w:rsidRPr="00944EED" w:rsidRDefault="00776AFA" w:rsidP="008B6359">
      <w:pPr>
        <w:pageBreakBefore/>
        <w:widowControl w:val="0"/>
        <w:ind w:left="5245"/>
        <w:jc w:val="right"/>
      </w:pPr>
      <w:r w:rsidRPr="00944EED">
        <w:lastRenderedPageBreak/>
        <w:t xml:space="preserve">Приложение </w:t>
      </w:r>
      <w:r>
        <w:t>№ 2</w:t>
      </w:r>
    </w:p>
    <w:p w:rsidR="00776AFA" w:rsidRPr="00944EED" w:rsidRDefault="00776AFA" w:rsidP="008B6359">
      <w:pPr>
        <w:widowControl w:val="0"/>
        <w:ind w:left="5245"/>
        <w:jc w:val="right"/>
      </w:pPr>
      <w:r w:rsidRPr="00944EED">
        <w:t>к постановлению</w:t>
      </w:r>
    </w:p>
    <w:p w:rsidR="00776AFA" w:rsidRDefault="00776AFA" w:rsidP="008B6359">
      <w:pPr>
        <w:widowControl w:val="0"/>
        <w:autoSpaceDE w:val="0"/>
        <w:autoSpaceDN w:val="0"/>
        <w:adjustRightInd w:val="0"/>
        <w:ind w:left="5245"/>
        <w:jc w:val="right"/>
      </w:pPr>
      <w:r>
        <w:t xml:space="preserve">Главы Администрации </w:t>
      </w:r>
    </w:p>
    <w:p w:rsidR="00776AFA" w:rsidRPr="00944EED" w:rsidRDefault="00366269" w:rsidP="008B6359">
      <w:pPr>
        <w:widowControl w:val="0"/>
        <w:autoSpaceDE w:val="0"/>
        <w:autoSpaceDN w:val="0"/>
        <w:adjustRightInd w:val="0"/>
        <w:ind w:left="5245"/>
        <w:jc w:val="right"/>
      </w:pPr>
      <w:r>
        <w:t>Савоськинского</w:t>
      </w:r>
      <w:r w:rsidR="00776AFA">
        <w:t xml:space="preserve"> сельского поселения</w:t>
      </w:r>
    </w:p>
    <w:p w:rsidR="00033F3C" w:rsidRPr="008B6359" w:rsidRDefault="00033F3C" w:rsidP="008B6359">
      <w:pPr>
        <w:widowControl w:val="0"/>
        <w:autoSpaceDE w:val="0"/>
        <w:autoSpaceDN w:val="0"/>
        <w:adjustRightInd w:val="0"/>
        <w:ind w:left="5245"/>
        <w:jc w:val="right"/>
      </w:pPr>
      <w:r w:rsidRPr="007A223B">
        <w:t xml:space="preserve">от </w:t>
      </w:r>
      <w:r w:rsidR="00F02B82">
        <w:t>22.02.2019</w:t>
      </w:r>
      <w:r w:rsidRPr="007A223B">
        <w:t xml:space="preserve"> № </w:t>
      </w:r>
      <w:r w:rsidR="00C55A14" w:rsidRPr="008B6359">
        <w:t>3/1</w:t>
      </w:r>
    </w:p>
    <w:p w:rsidR="00776AFA" w:rsidRPr="00567A52" w:rsidRDefault="00776AFA" w:rsidP="00ED73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6359" w:rsidRDefault="00ED73FB" w:rsidP="008B6359">
      <w:pPr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225143">
        <w:rPr>
          <w:b/>
        </w:rPr>
        <w:t xml:space="preserve">Порядок и условия </w:t>
      </w:r>
      <w:r w:rsidRPr="008B6359">
        <w:rPr>
          <w:b/>
        </w:rPr>
        <w:t xml:space="preserve">предоставления </w:t>
      </w:r>
    </w:p>
    <w:p w:rsidR="00ED73FB" w:rsidRPr="00225143" w:rsidRDefault="00ED73FB" w:rsidP="008B6359">
      <w:pPr>
        <w:autoSpaceDE w:val="0"/>
        <w:autoSpaceDN w:val="0"/>
        <w:adjustRightInd w:val="0"/>
        <w:ind w:left="540"/>
        <w:jc w:val="center"/>
        <w:rPr>
          <w:b/>
        </w:rPr>
      </w:pPr>
      <w:r w:rsidRPr="008B6359">
        <w:rPr>
          <w:b/>
        </w:rPr>
        <w:t>муниципального имущества</w:t>
      </w:r>
      <w:r w:rsidR="008B6359">
        <w:rPr>
          <w:b/>
        </w:rPr>
        <w:t xml:space="preserve"> </w:t>
      </w:r>
      <w:r w:rsidRPr="00225143">
        <w:rPr>
          <w:b/>
        </w:rPr>
        <w:t>в аренду</w:t>
      </w:r>
    </w:p>
    <w:p w:rsidR="00ED73FB" w:rsidRPr="00225143" w:rsidRDefault="00ED73FB" w:rsidP="00ED73FB">
      <w:pPr>
        <w:autoSpaceDE w:val="0"/>
        <w:autoSpaceDN w:val="0"/>
        <w:adjustRightInd w:val="0"/>
        <w:jc w:val="both"/>
      </w:pPr>
    </w:p>
    <w:p w:rsidR="00ED73FB" w:rsidRPr="00225143" w:rsidRDefault="00776AFA" w:rsidP="00ED73FB">
      <w:pPr>
        <w:autoSpaceDE w:val="0"/>
        <w:autoSpaceDN w:val="0"/>
        <w:adjustRightInd w:val="0"/>
        <w:ind w:firstLine="540"/>
        <w:jc w:val="both"/>
      </w:pPr>
      <w:r>
        <w:t>1</w:t>
      </w:r>
      <w:r w:rsidR="00ED73FB" w:rsidRPr="00225143">
        <w:t>.1</w:t>
      </w:r>
      <w:r w:rsidR="00ED73FB">
        <w:t>.</w:t>
      </w:r>
      <w:r w:rsidR="00ED73FB" w:rsidRPr="00225143">
        <w:t xml:space="preserve"> </w:t>
      </w:r>
      <w:proofErr w:type="gramStart"/>
      <w:r w:rsidR="00ED73FB" w:rsidRPr="00225143">
        <w:t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№ 209-ФЗ «О развитии малого и среднего предпринимательства в Российской Федерации» (далее – субъекты малого и среднего предпринимательства).</w:t>
      </w:r>
      <w:proofErr w:type="gramEnd"/>
    </w:p>
    <w:p w:rsidR="00ED73FB" w:rsidRDefault="00776AFA" w:rsidP="00ED73F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ED73FB" w:rsidRPr="00225143">
        <w:t>.2</w:t>
      </w:r>
      <w:r w:rsidR="00ED73FB">
        <w:t>.</w:t>
      </w:r>
      <w:r w:rsidR="00ED73FB" w:rsidRPr="00225143">
        <w:t xml:space="preserve"> Пользование муниципальным имуществом</w:t>
      </w:r>
      <w:r>
        <w:t xml:space="preserve"> осуществляется субъектами </w:t>
      </w:r>
      <w:r w:rsidR="00ED73FB" w:rsidRPr="00225143">
        <w:t xml:space="preserve">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</w:t>
      </w:r>
      <w:proofErr w:type="gramStart"/>
      <w:r w:rsidR="00ED73FB" w:rsidRPr="00225143">
        <w:t>быть</w:t>
      </w:r>
      <w:proofErr w:type="gramEnd"/>
      <w:r w:rsidR="00ED73FB" w:rsidRPr="00225143">
        <w:t xml:space="preserve"> только субъекты малого и среднего предпринимательства.</w:t>
      </w:r>
    </w:p>
    <w:p w:rsidR="00FB400E" w:rsidRPr="008B6359" w:rsidRDefault="00FB400E" w:rsidP="00ED73FB">
      <w:pPr>
        <w:widowControl w:val="0"/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8B6359">
        <w:rPr>
          <w:shd w:val="clear" w:color="auto" w:fill="FFFFFF"/>
        </w:rPr>
        <w:t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частью 9 статьи 17.1 Федерального закона «О защите конкуренции».</w:t>
      </w:r>
    </w:p>
    <w:p w:rsidR="00FB400E" w:rsidRPr="008B6359" w:rsidRDefault="00FB400E" w:rsidP="00ED73FB">
      <w:pPr>
        <w:widowControl w:val="0"/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8B6359">
        <w:rPr>
          <w:shd w:val="clear" w:color="auto" w:fill="FFFFFF"/>
        </w:rPr>
        <w:t>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заключении на новый срок договора аренды имущества поселения представляют в Администрацию заявление с указанием срока предоставления имущества поселения в аренду.</w:t>
      </w:r>
    </w:p>
    <w:p w:rsidR="00FB400E" w:rsidRPr="008B6359" w:rsidRDefault="00FB400E" w:rsidP="00FB400E">
      <w:pPr>
        <w:widowControl w:val="0"/>
        <w:autoSpaceDE w:val="0"/>
        <w:autoSpaceDN w:val="0"/>
        <w:adjustRightInd w:val="0"/>
        <w:ind w:firstLine="540"/>
        <w:jc w:val="both"/>
      </w:pPr>
      <w:r w:rsidRPr="008B6359">
        <w:rPr>
          <w:shd w:val="clear" w:color="auto" w:fill="FFFFFF"/>
        </w:rPr>
        <w:t>Заявление регистрируется Администрацией в день поступления, на заявлении проставляется отметка о дате поступления заявления.</w:t>
      </w:r>
    </w:p>
    <w:p w:rsidR="00FB400E" w:rsidRPr="008B6359" w:rsidRDefault="00FB400E" w:rsidP="00FB400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B6359">
        <w:rPr>
          <w:shd w:val="clear" w:color="auto" w:fill="FFFFFF"/>
        </w:rPr>
        <w:t>Администрация, в течение пяти рабочих дней с даты поступления заявления, принимает решение о предоставлении имущества сельского поселения в аренду на новый срок,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почтовым отправлением проект договора аренды для подписания либо принимает решение об отказе в предоставлении имущества района, имущества города с указанием</w:t>
      </w:r>
      <w:proofErr w:type="gramEnd"/>
      <w:r w:rsidRPr="008B6359">
        <w:rPr>
          <w:shd w:val="clear" w:color="auto" w:fill="FFFFFF"/>
        </w:rPr>
        <w:t xml:space="preserve"> причин отказа.</w:t>
      </w:r>
    </w:p>
    <w:p w:rsidR="00FB400E" w:rsidRPr="008B6359" w:rsidRDefault="00FB400E" w:rsidP="00FB400E">
      <w:pPr>
        <w:widowControl w:val="0"/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8B6359">
        <w:rPr>
          <w:shd w:val="clear" w:color="auto" w:fill="FFFFFF"/>
        </w:rPr>
        <w:t xml:space="preserve">Решение об отказе в предоставлении имущества поселения в аренду на новый срок принимается Администрацией сельского поселения в следующих </w:t>
      </w:r>
      <w:r w:rsidRPr="008B6359">
        <w:rPr>
          <w:shd w:val="clear" w:color="auto" w:fill="FFFFFF"/>
        </w:rPr>
        <w:lastRenderedPageBreak/>
        <w:t>случаях:</w:t>
      </w:r>
    </w:p>
    <w:p w:rsidR="00FB400E" w:rsidRPr="008B6359" w:rsidRDefault="00FB400E" w:rsidP="00FB400E">
      <w:pPr>
        <w:widowControl w:val="0"/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8B6359">
        <w:rPr>
          <w:shd w:val="clear" w:color="auto" w:fill="FFFFFF"/>
        </w:rPr>
        <w:t>принятие в установленном порядке решения, предусматривающего иной порядок распоряжения имуществом поселения;</w:t>
      </w:r>
    </w:p>
    <w:p w:rsidR="00FB400E" w:rsidRPr="008B6359" w:rsidRDefault="00FB400E" w:rsidP="00FB400E">
      <w:pPr>
        <w:widowControl w:val="0"/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8B6359">
        <w:rPr>
          <w:shd w:val="clear" w:color="auto" w:fill="FFFFFF"/>
        </w:rPr>
        <w:t>наличие у арендатора задолженности по арендной плате за имущество поселения,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FB400E" w:rsidRPr="008B6359" w:rsidRDefault="00FB400E" w:rsidP="00ED73FB">
      <w:pPr>
        <w:widowControl w:val="0"/>
        <w:autoSpaceDE w:val="0"/>
        <w:autoSpaceDN w:val="0"/>
        <w:adjustRightInd w:val="0"/>
        <w:ind w:firstLine="540"/>
        <w:jc w:val="both"/>
      </w:pPr>
      <w:r w:rsidRPr="008B6359">
        <w:rPr>
          <w:shd w:val="clear" w:color="auto" w:fill="FFFFFF"/>
        </w:rPr>
        <w:t xml:space="preserve">Администрация </w:t>
      </w:r>
      <w:r w:rsidR="00E93B18" w:rsidRPr="008B6359">
        <w:rPr>
          <w:shd w:val="clear" w:color="auto" w:fill="FFFFFF"/>
        </w:rPr>
        <w:t>Савоськинского</w:t>
      </w:r>
      <w:r w:rsidRPr="008B6359">
        <w:rPr>
          <w:shd w:val="clear" w:color="auto" w:fill="FFFFFF"/>
        </w:rPr>
        <w:t xml:space="preserve"> сельского поселения в течение пяти рабочих дней со дня принятия решения об отказе в предоставлении имущества поселения 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ED73FB" w:rsidRPr="00225143" w:rsidRDefault="00776AFA" w:rsidP="00ED73FB">
      <w:pPr>
        <w:pStyle w:val="ConsPlusNormal"/>
        <w:ind w:firstLine="540"/>
        <w:jc w:val="both"/>
      </w:pPr>
      <w:r>
        <w:t>1</w:t>
      </w:r>
      <w:r w:rsidR="00ED73FB" w:rsidRPr="00225143">
        <w:t>.3</w:t>
      </w:r>
      <w:r w:rsidR="00ED73FB">
        <w:t>.</w:t>
      </w:r>
      <w:r w:rsidR="00ED73FB" w:rsidRPr="00225143">
        <w:t xml:space="preserve">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ED73FB" w:rsidRPr="00225143" w:rsidRDefault="00776AFA" w:rsidP="00ED73FB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1"/>
      <w:bookmarkEnd w:id="2"/>
      <w:r>
        <w:t>1</w:t>
      </w:r>
      <w:r w:rsidR="00ED73FB" w:rsidRPr="00225143">
        <w:t>.4</w:t>
      </w:r>
      <w:r w:rsidR="00ED73FB">
        <w:t>.</w:t>
      </w:r>
      <w:r w:rsidR="00ED73FB" w:rsidRPr="00225143">
        <w:t xml:space="preserve"> Для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ED73FB" w:rsidRPr="00225143" w:rsidRDefault="00ED73FB" w:rsidP="00ED73FB">
      <w:pPr>
        <w:widowControl w:val="0"/>
        <w:autoSpaceDE w:val="0"/>
        <w:autoSpaceDN w:val="0"/>
        <w:adjustRightInd w:val="0"/>
        <w:ind w:firstLine="540"/>
        <w:jc w:val="both"/>
      </w:pPr>
      <w:r w:rsidRPr="00225143">
        <w:t xml:space="preserve">1) заверенные подписью уполномоченного лица и печатью юридического лица копии учредительных документов юридического лица; </w:t>
      </w:r>
    </w:p>
    <w:p w:rsidR="00ED73FB" w:rsidRPr="00225143" w:rsidRDefault="00ED73FB" w:rsidP="00ED73FB">
      <w:pPr>
        <w:widowControl w:val="0"/>
        <w:autoSpaceDE w:val="0"/>
        <w:autoSpaceDN w:val="0"/>
        <w:adjustRightInd w:val="0"/>
        <w:ind w:firstLine="540"/>
        <w:jc w:val="both"/>
      </w:pPr>
      <w:r w:rsidRPr="00225143">
        <w:t>2) копию документа, удостоверяющего личность заявителя (в случае, если заявителем выступает юридическое лицо – его законного представителя);</w:t>
      </w:r>
    </w:p>
    <w:p w:rsidR="00ED73FB" w:rsidRPr="00225143" w:rsidRDefault="00ED73FB" w:rsidP="00ED73FB">
      <w:pPr>
        <w:widowControl w:val="0"/>
        <w:autoSpaceDE w:val="0"/>
        <w:autoSpaceDN w:val="0"/>
        <w:adjustRightInd w:val="0"/>
        <w:ind w:firstLine="540"/>
        <w:jc w:val="both"/>
      </w:pPr>
      <w:r w:rsidRPr="00225143"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ED73FB" w:rsidRPr="00225143" w:rsidRDefault="00ED73FB" w:rsidP="00ED73FB">
      <w:pPr>
        <w:widowControl w:val="0"/>
        <w:autoSpaceDE w:val="0"/>
        <w:autoSpaceDN w:val="0"/>
        <w:adjustRightInd w:val="0"/>
        <w:ind w:firstLine="540"/>
        <w:jc w:val="both"/>
      </w:pPr>
      <w:r w:rsidRPr="00225143">
        <w:t>4) копию документа, удостоверяющего личность представителя заявителя.</w:t>
      </w:r>
    </w:p>
    <w:p w:rsidR="00ED73FB" w:rsidRPr="00225143" w:rsidRDefault="00776AFA" w:rsidP="00ED73F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ED73FB" w:rsidRPr="00225143">
        <w:t>.5</w:t>
      </w:r>
      <w:r w:rsidR="00ED73FB">
        <w:t>.</w:t>
      </w:r>
      <w:r w:rsidR="00ED73FB" w:rsidRPr="00225143">
        <w:t xml:space="preserve"> 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 w:rsidR="00ED73FB" w:rsidRPr="00225143">
        <w:t>с даты подачи</w:t>
      </w:r>
      <w:proofErr w:type="gramEnd"/>
      <w:r w:rsidR="00ED73FB" w:rsidRPr="00225143">
        <w:t xml:space="preserve"> субъектом малого и среднего предпринимательства заявления, указанного в пункте </w:t>
      </w:r>
      <w:r>
        <w:t>1</w:t>
      </w:r>
      <w:r w:rsidR="00ED73FB" w:rsidRPr="00225143">
        <w:t>.4</w:t>
      </w:r>
      <w:r w:rsidR="00ED73FB">
        <w:t>.</w:t>
      </w:r>
      <w:r w:rsidR="00ED73FB" w:rsidRPr="00225143">
        <w:t xml:space="preserve"> настоящего Порядка, специалисты Администрации </w:t>
      </w:r>
      <w:r w:rsidR="002202FE">
        <w:t xml:space="preserve">Савоськинского </w:t>
      </w:r>
      <w:r w:rsidR="00ED73FB" w:rsidRPr="00225143">
        <w:t xml:space="preserve"> сельского поселения проверяют достоверность представляемой информации путем направления межведомственных запросов:</w:t>
      </w:r>
    </w:p>
    <w:p w:rsidR="00ED73FB" w:rsidRPr="00225143" w:rsidRDefault="00ED73FB" w:rsidP="00ED73FB">
      <w:pPr>
        <w:widowControl w:val="0"/>
        <w:autoSpaceDE w:val="0"/>
        <w:autoSpaceDN w:val="0"/>
        <w:adjustRightInd w:val="0"/>
        <w:ind w:firstLine="540"/>
        <w:jc w:val="both"/>
      </w:pPr>
      <w:r w:rsidRPr="00225143"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ED73FB" w:rsidRDefault="00ED73FB" w:rsidP="00ED73F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25143">
        <w:t xml:space="preserve"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 предпринимательства по </w:t>
      </w:r>
      <w:r w:rsidRPr="00225143">
        <w:lastRenderedPageBreak/>
        <w:t>уплате налогов, сборов, пеней, подлежащих уплате в соответствии с нормами законодательства Российской Федерации.</w:t>
      </w:r>
      <w:proofErr w:type="gramEnd"/>
    </w:p>
    <w:p w:rsidR="00ED73FB" w:rsidRDefault="00ED73FB" w:rsidP="00ED73FB">
      <w:pPr>
        <w:widowControl w:val="0"/>
        <w:autoSpaceDE w:val="0"/>
        <w:autoSpaceDN w:val="0"/>
        <w:adjustRightInd w:val="0"/>
        <w:ind w:firstLine="540"/>
        <w:jc w:val="both"/>
      </w:pPr>
    </w:p>
    <w:p w:rsidR="004945D0" w:rsidRPr="00CC4E3E" w:rsidRDefault="004945D0" w:rsidP="00CC4E3E">
      <w:pPr>
        <w:pStyle w:val="ab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4E3E">
        <w:rPr>
          <w:rFonts w:ascii="Times New Roman" w:hAnsi="Times New Roman"/>
          <w:b/>
          <w:sz w:val="28"/>
          <w:szCs w:val="28"/>
        </w:rPr>
        <w:t>Порядок и условия предоставления льгот</w:t>
      </w:r>
      <w:r w:rsidR="005D14D6" w:rsidRPr="00CC4E3E">
        <w:rPr>
          <w:rFonts w:ascii="Times New Roman" w:hAnsi="Times New Roman"/>
          <w:b/>
          <w:sz w:val="28"/>
          <w:szCs w:val="28"/>
        </w:rPr>
        <w:t xml:space="preserve"> </w:t>
      </w:r>
      <w:r w:rsidR="005D14D6" w:rsidRPr="00CC4E3E">
        <w:rPr>
          <w:rFonts w:ascii="Times New Roman" w:hAnsi="Times New Roman"/>
          <w:b/>
          <w:color w:val="000000"/>
          <w:sz w:val="28"/>
          <w:szCs w:val="28"/>
        </w:rPr>
        <w:t>субъектам малого и среднего предпринимательства</w:t>
      </w:r>
    </w:p>
    <w:p w:rsidR="00CC4E3E" w:rsidRPr="00CC4E3E" w:rsidRDefault="00CC4E3E" w:rsidP="00CC4E3E">
      <w:pPr>
        <w:pStyle w:val="ab"/>
        <w:autoSpaceDE w:val="0"/>
        <w:autoSpaceDN w:val="0"/>
        <w:adjustRightInd w:val="0"/>
        <w:ind w:left="900" w:firstLine="0"/>
        <w:rPr>
          <w:rFonts w:ascii="Times New Roman" w:hAnsi="Times New Roman"/>
          <w:b/>
          <w:sz w:val="28"/>
          <w:szCs w:val="28"/>
        </w:rPr>
      </w:pP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4945D0">
        <w:rPr>
          <w:color w:val="000000"/>
          <w:sz w:val="28"/>
          <w:szCs w:val="28"/>
        </w:rPr>
        <w:t>Льготы по арендной плате субъектам малого и среднего предпринимательства, занимающимися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в первый год аренды – 40 процентов размера арендной платы;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во второй год аренды – 60 процентов арендной платы;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в третий год аренды – 80 процентов арендной платы;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в четвертый год аренды и далее – 100 процентов размера арендной платы.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4945D0">
        <w:rPr>
          <w:color w:val="000000"/>
          <w:sz w:val="28"/>
          <w:szCs w:val="28"/>
        </w:rPr>
        <w:t xml:space="preserve"> 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4945D0">
        <w:rPr>
          <w:color w:val="000000"/>
          <w:sz w:val="28"/>
          <w:szCs w:val="28"/>
        </w:rPr>
        <w:t>. Льготы по арендной плате не применяются, и арендная плата рассчитывается и взыскивается в полном объеме: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945D0">
        <w:rPr>
          <w:color w:val="000000"/>
          <w:sz w:val="28"/>
          <w:szCs w:val="28"/>
        </w:rPr>
        <w:t>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деятельности.</w:t>
      </w:r>
      <w:proofErr w:type="gramEnd"/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 xml:space="preserve">- </w:t>
      </w:r>
      <w:proofErr w:type="gramStart"/>
      <w:r w:rsidRPr="004945D0">
        <w:rPr>
          <w:color w:val="000000"/>
          <w:sz w:val="28"/>
          <w:szCs w:val="28"/>
        </w:rPr>
        <w:t>е</w:t>
      </w:r>
      <w:proofErr w:type="gramEnd"/>
      <w:r w:rsidRPr="004945D0">
        <w:rPr>
          <w:color w:val="000000"/>
          <w:sz w:val="28"/>
          <w:szCs w:val="28"/>
        </w:rPr>
        <w:t>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4945D0">
        <w:rPr>
          <w:color w:val="000000"/>
          <w:sz w:val="28"/>
          <w:szCs w:val="28"/>
        </w:rPr>
        <w:t>. Установить, что льготы предоставляются субъектам малого и среднего предпринимательства по следующим социально значимым видам деятельности: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здравоохранение (при наличии лицензии на осуществление такой деятельности);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ветеринария (при наличии лицензии на осуществление такой деятельности);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образование (при наличии лицензии на осуществление такой деятельности);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торговля товарами продовольственных групп;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общественное питание;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бытовое обслуживание;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физическая культура и спорт;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культура;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производство.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Отнесение субъекта малого и среднего предпринимательства к видам деятельности осуществляется по основному ОКВЭД, присвоенному при регистрации.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proofErr w:type="gramStart"/>
      <w:r w:rsidRPr="004945D0">
        <w:rPr>
          <w:color w:val="000000"/>
          <w:sz w:val="28"/>
          <w:szCs w:val="28"/>
        </w:rPr>
        <w:t xml:space="preserve"> Д</w:t>
      </w:r>
      <w:proofErr w:type="gramEnd"/>
      <w:r w:rsidRPr="004945D0">
        <w:rPr>
          <w:color w:val="000000"/>
          <w:sz w:val="28"/>
          <w:szCs w:val="28"/>
        </w:rPr>
        <w:t xml:space="preserve">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</w:t>
      </w:r>
      <w:r w:rsidRPr="004945D0">
        <w:rPr>
          <w:color w:val="000000"/>
          <w:sz w:val="28"/>
          <w:szCs w:val="28"/>
        </w:rPr>
        <w:lastRenderedPageBreak/>
        <w:t>осуществляемый субъектом предпринимательства социально значимый вид деятельности.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4945D0">
        <w:rPr>
          <w:color w:val="000000"/>
          <w:sz w:val="28"/>
          <w:szCs w:val="28"/>
        </w:rPr>
        <w:t>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D0">
        <w:rPr>
          <w:color w:val="000000"/>
          <w:sz w:val="28"/>
          <w:szCs w:val="28"/>
        </w:rPr>
        <w:t>- об отказе в предоставлении льготы по арендной плате в случае, если вид субъекта предпринимательства не соответствует социально значимой деятельности.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4945D0">
        <w:rPr>
          <w:color w:val="000000"/>
          <w:sz w:val="28"/>
          <w:szCs w:val="28"/>
        </w:rPr>
        <w:t>.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Pr="004945D0">
        <w:rPr>
          <w:color w:val="000000"/>
          <w:sz w:val="28"/>
          <w:szCs w:val="28"/>
        </w:rPr>
        <w:t xml:space="preserve">. В целях </w:t>
      </w:r>
      <w:proofErr w:type="gramStart"/>
      <w:r w:rsidRPr="004945D0">
        <w:rPr>
          <w:color w:val="000000"/>
          <w:sz w:val="28"/>
          <w:szCs w:val="28"/>
        </w:rPr>
        <w:t>контроля за</w:t>
      </w:r>
      <w:proofErr w:type="gramEnd"/>
      <w:r w:rsidRPr="004945D0">
        <w:rPr>
          <w:color w:val="000000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4945D0">
        <w:rPr>
          <w:color w:val="000000"/>
          <w:sz w:val="28"/>
          <w:szCs w:val="28"/>
        </w:rPr>
        <w:t xml:space="preserve">. </w:t>
      </w:r>
      <w:proofErr w:type="gramStart"/>
      <w:r w:rsidRPr="004945D0">
        <w:rPr>
          <w:color w:val="000000"/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209-ФЗ «О развитии малого и</w:t>
      </w:r>
      <w:proofErr w:type="gramEnd"/>
      <w:r w:rsidRPr="004945D0">
        <w:rPr>
          <w:color w:val="000000"/>
          <w:sz w:val="28"/>
          <w:szCs w:val="28"/>
        </w:rPr>
        <w:t xml:space="preserve"> среднего предпринимательства в Российской Федерации», договор аренды подлежит расторжению.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Pr="004945D0">
        <w:rPr>
          <w:color w:val="000000"/>
          <w:sz w:val="28"/>
          <w:szCs w:val="28"/>
        </w:rPr>
        <w:t xml:space="preserve">. </w:t>
      </w:r>
      <w:proofErr w:type="gramStart"/>
      <w:r w:rsidRPr="004945D0">
        <w:rPr>
          <w:color w:val="000000"/>
          <w:sz w:val="28"/>
          <w:szCs w:val="28"/>
        </w:rPr>
        <w:t>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4945D0">
        <w:rPr>
          <w:color w:val="000000"/>
          <w:sz w:val="28"/>
          <w:szCs w:val="28"/>
        </w:rPr>
        <w:t xml:space="preserve">. </w:t>
      </w:r>
      <w:proofErr w:type="gramStart"/>
      <w:r w:rsidRPr="004945D0">
        <w:rPr>
          <w:color w:val="000000"/>
          <w:sz w:val="28"/>
          <w:szCs w:val="28"/>
        </w:rPr>
        <w:t xml:space="preserve">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сельского поселения </w:t>
      </w:r>
      <w:r w:rsidR="00D327D8">
        <w:rPr>
          <w:color w:val="000000"/>
          <w:sz w:val="28"/>
          <w:szCs w:val="28"/>
        </w:rPr>
        <w:t>«Савоськинское»</w:t>
      </w:r>
      <w:r w:rsidRPr="004945D0">
        <w:rPr>
          <w:color w:val="000000"/>
          <w:sz w:val="28"/>
          <w:szCs w:val="28"/>
        </w:rPr>
        <w:t>, пользуются преимущественным правом на приобретение в собственность такого имущества в порядке и на условиях, установленных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4945D0">
        <w:rPr>
          <w:color w:val="000000"/>
          <w:sz w:val="28"/>
          <w:szCs w:val="28"/>
        </w:rPr>
        <w:t xml:space="preserve"> среднего предпринимательства и о внесении изменений в отдельные законодательные акты Российской Федерации».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Pr="004945D0">
        <w:rPr>
          <w:color w:val="000000"/>
          <w:sz w:val="28"/>
          <w:szCs w:val="28"/>
        </w:rPr>
        <w:t xml:space="preserve">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4945D0" w:rsidRPr="004945D0" w:rsidRDefault="004945D0" w:rsidP="00CC4E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2.13.</w:t>
      </w:r>
      <w:r w:rsidRPr="004945D0">
        <w:rPr>
          <w:color w:val="000000"/>
          <w:sz w:val="28"/>
          <w:szCs w:val="28"/>
        </w:rPr>
        <w:t xml:space="preserve">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4945D0" w:rsidRDefault="004945D0" w:rsidP="00CC4E3E">
      <w:pPr>
        <w:widowControl w:val="0"/>
        <w:autoSpaceDE w:val="0"/>
        <w:autoSpaceDN w:val="0"/>
        <w:adjustRightInd w:val="0"/>
        <w:ind w:firstLine="540"/>
        <w:jc w:val="both"/>
      </w:pPr>
    </w:p>
    <w:p w:rsidR="00CC4E3E" w:rsidRDefault="00CC4E3E" w:rsidP="00CC4E3E">
      <w:pPr>
        <w:widowControl w:val="0"/>
        <w:autoSpaceDE w:val="0"/>
        <w:autoSpaceDN w:val="0"/>
        <w:adjustRightInd w:val="0"/>
        <w:ind w:firstLine="540"/>
        <w:jc w:val="both"/>
      </w:pPr>
    </w:p>
    <w:p w:rsidR="00CC4E3E" w:rsidRDefault="00CC4E3E" w:rsidP="00CC4E3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4608"/>
        <w:gridCol w:w="178"/>
        <w:gridCol w:w="5245"/>
      </w:tblGrid>
      <w:tr w:rsidR="00ED73FB" w:rsidTr="007250BB">
        <w:tc>
          <w:tcPr>
            <w:tcW w:w="4786" w:type="dxa"/>
            <w:gridSpan w:val="2"/>
            <w:shd w:val="clear" w:color="auto" w:fill="auto"/>
          </w:tcPr>
          <w:p w:rsidR="00ED73FB" w:rsidRDefault="00CF3E63" w:rsidP="00CC4E3E">
            <w:r>
              <w:t>Глава</w:t>
            </w:r>
            <w:r w:rsidR="00ED73FB">
              <w:t xml:space="preserve"> Администрации </w:t>
            </w:r>
          </w:p>
          <w:p w:rsidR="00CC4E3E" w:rsidRDefault="00CF3E63" w:rsidP="00CC4E3E">
            <w:r>
              <w:t xml:space="preserve">Савоськинского </w:t>
            </w:r>
          </w:p>
          <w:p w:rsidR="00ED73FB" w:rsidRDefault="00CF3E63" w:rsidP="00CC4E3E">
            <w:r>
              <w:t xml:space="preserve">сельского </w:t>
            </w:r>
            <w:r w:rsidR="00ED73FB">
              <w:t>поселени</w:t>
            </w:r>
            <w:r>
              <w:t>я</w:t>
            </w:r>
          </w:p>
        </w:tc>
        <w:tc>
          <w:tcPr>
            <w:tcW w:w="5245" w:type="dxa"/>
            <w:shd w:val="clear" w:color="auto" w:fill="auto"/>
          </w:tcPr>
          <w:p w:rsidR="00ED73FB" w:rsidRDefault="00ED73FB" w:rsidP="00CC4E3E">
            <w:pPr>
              <w:jc w:val="both"/>
            </w:pPr>
          </w:p>
          <w:p w:rsidR="00CC4E3E" w:rsidRDefault="00CC4E3E" w:rsidP="00CC4E3E">
            <w:pPr>
              <w:jc w:val="right"/>
            </w:pPr>
          </w:p>
          <w:p w:rsidR="00ED73FB" w:rsidRDefault="00CF3E63" w:rsidP="00CC4E3E">
            <w:pPr>
              <w:jc w:val="center"/>
            </w:pPr>
            <w:r>
              <w:t>И. А. Фроленко</w:t>
            </w:r>
          </w:p>
        </w:tc>
      </w:tr>
      <w:tr w:rsidR="00ED73FB" w:rsidTr="007250BB">
        <w:tc>
          <w:tcPr>
            <w:tcW w:w="4608" w:type="dxa"/>
            <w:shd w:val="clear" w:color="auto" w:fill="auto"/>
          </w:tcPr>
          <w:p w:rsidR="00ED73FB" w:rsidRDefault="00ED73FB" w:rsidP="007250BB">
            <w:pPr>
              <w:jc w:val="both"/>
              <w:rPr>
                <w:sz w:val="24"/>
              </w:rPr>
            </w:pPr>
          </w:p>
          <w:p w:rsidR="00ED73FB" w:rsidRDefault="00ED73FB" w:rsidP="007250BB">
            <w:pPr>
              <w:jc w:val="both"/>
              <w:rPr>
                <w:sz w:val="24"/>
              </w:rPr>
            </w:pPr>
          </w:p>
          <w:p w:rsidR="00ED73FB" w:rsidRPr="0027292E" w:rsidRDefault="00ED73FB" w:rsidP="007250BB">
            <w:pPr>
              <w:jc w:val="both"/>
              <w:rPr>
                <w:sz w:val="24"/>
              </w:rPr>
            </w:pPr>
            <w:r w:rsidRPr="0027292E">
              <w:rPr>
                <w:sz w:val="24"/>
              </w:rPr>
              <w:t xml:space="preserve"> </w:t>
            </w:r>
          </w:p>
        </w:tc>
        <w:tc>
          <w:tcPr>
            <w:tcW w:w="5423" w:type="dxa"/>
            <w:gridSpan w:val="2"/>
            <w:shd w:val="clear" w:color="auto" w:fill="auto"/>
          </w:tcPr>
          <w:p w:rsidR="00ED73FB" w:rsidRDefault="00ED73FB" w:rsidP="007250BB">
            <w:pPr>
              <w:jc w:val="both"/>
            </w:pPr>
          </w:p>
        </w:tc>
      </w:tr>
    </w:tbl>
    <w:p w:rsidR="00ED73FB" w:rsidRPr="00225143" w:rsidRDefault="00ED73FB" w:rsidP="00ED73FB">
      <w:pPr>
        <w:widowControl w:val="0"/>
        <w:autoSpaceDE w:val="0"/>
        <w:autoSpaceDN w:val="0"/>
        <w:adjustRightInd w:val="0"/>
        <w:ind w:firstLine="540"/>
        <w:jc w:val="both"/>
      </w:pPr>
    </w:p>
    <w:p w:rsidR="00ED73FB" w:rsidRPr="00225143" w:rsidRDefault="00ED73FB" w:rsidP="00ED73FB">
      <w:pPr>
        <w:jc w:val="both"/>
      </w:pPr>
    </w:p>
    <w:p w:rsidR="00ED73FB" w:rsidRDefault="00ED73FB" w:rsidP="00ED73FB"/>
    <w:p w:rsidR="00ED73FB" w:rsidRDefault="00ED73FB" w:rsidP="00ED73FB">
      <w:pPr>
        <w:pStyle w:val="ac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  <w:sectPr w:rsidR="00ED73FB" w:rsidSect="006320CB">
          <w:footerReference w:type="default" r:id="rId8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D73FB" w:rsidRPr="00DD39DC" w:rsidRDefault="00ED73FB" w:rsidP="00ED73FB">
      <w:pPr>
        <w:pStyle w:val="ac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DD39DC">
        <w:rPr>
          <w:color w:val="000000"/>
          <w:spacing w:val="2"/>
          <w:sz w:val="28"/>
          <w:szCs w:val="28"/>
        </w:rPr>
        <w:lastRenderedPageBreak/>
        <w:t xml:space="preserve">Приложение № </w:t>
      </w:r>
      <w:r w:rsidR="00776AFA">
        <w:rPr>
          <w:color w:val="000000"/>
          <w:spacing w:val="2"/>
          <w:sz w:val="28"/>
          <w:szCs w:val="28"/>
        </w:rPr>
        <w:t>3</w:t>
      </w:r>
      <w:r w:rsidRPr="00DD39DC">
        <w:rPr>
          <w:color w:val="000000"/>
          <w:spacing w:val="2"/>
          <w:sz w:val="28"/>
          <w:szCs w:val="28"/>
        </w:rPr>
        <w:t xml:space="preserve"> </w:t>
      </w:r>
    </w:p>
    <w:p w:rsidR="00ED73FB" w:rsidRPr="00DD39DC" w:rsidRDefault="00ED73FB" w:rsidP="00ED73FB">
      <w:pPr>
        <w:pStyle w:val="ac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DD39DC">
        <w:rPr>
          <w:color w:val="000000"/>
          <w:spacing w:val="2"/>
          <w:sz w:val="28"/>
          <w:szCs w:val="28"/>
        </w:rPr>
        <w:t xml:space="preserve">к постановлению Администрации </w:t>
      </w:r>
    </w:p>
    <w:p w:rsidR="00ED73FB" w:rsidRPr="00DD39DC" w:rsidRDefault="00561929" w:rsidP="00ED73FB">
      <w:pPr>
        <w:pStyle w:val="ac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Савоськинского</w:t>
      </w:r>
      <w:r w:rsidR="00ED73FB" w:rsidRPr="00DD39DC">
        <w:rPr>
          <w:color w:val="000000"/>
          <w:spacing w:val="2"/>
          <w:sz w:val="28"/>
          <w:szCs w:val="28"/>
        </w:rPr>
        <w:t xml:space="preserve"> сельского поселения</w:t>
      </w:r>
    </w:p>
    <w:p w:rsidR="00033F3C" w:rsidRPr="00944EED" w:rsidRDefault="00033F3C" w:rsidP="00033F3C">
      <w:pPr>
        <w:widowControl w:val="0"/>
        <w:autoSpaceDE w:val="0"/>
        <w:autoSpaceDN w:val="0"/>
        <w:adjustRightInd w:val="0"/>
        <w:ind w:left="5245"/>
        <w:jc w:val="right"/>
      </w:pPr>
      <w:r w:rsidRPr="007A223B">
        <w:t xml:space="preserve">от </w:t>
      </w:r>
      <w:r w:rsidR="007A6F87">
        <w:t>22.0</w:t>
      </w:r>
      <w:r>
        <w:t>2</w:t>
      </w:r>
      <w:r w:rsidR="007A6F87">
        <w:t>.2019</w:t>
      </w:r>
      <w:r w:rsidRPr="007A223B">
        <w:t xml:space="preserve"> № </w:t>
      </w:r>
      <w:r w:rsidR="007A6F87">
        <w:t>3/1</w:t>
      </w:r>
    </w:p>
    <w:p w:rsidR="00ED73FB" w:rsidRPr="00225143" w:rsidRDefault="00ED73FB" w:rsidP="00033F3C">
      <w:pPr>
        <w:autoSpaceDE w:val="0"/>
        <w:autoSpaceDN w:val="0"/>
        <w:adjustRightInd w:val="0"/>
        <w:ind w:firstLine="7230"/>
        <w:rPr>
          <w:bCs/>
          <w:color w:val="26282F"/>
        </w:rPr>
      </w:pPr>
    </w:p>
    <w:p w:rsidR="00ED73FB" w:rsidRPr="00225143" w:rsidRDefault="00ED73FB" w:rsidP="00ED73FB">
      <w:pPr>
        <w:autoSpaceDE w:val="0"/>
        <w:autoSpaceDN w:val="0"/>
        <w:adjustRightInd w:val="0"/>
        <w:ind w:firstLine="7230"/>
        <w:rPr>
          <w:bCs/>
          <w:color w:val="26282F"/>
        </w:rPr>
      </w:pPr>
    </w:p>
    <w:p w:rsidR="00ED73FB" w:rsidRPr="002F1C4F" w:rsidRDefault="00ED73FB" w:rsidP="00776AFA">
      <w:pPr>
        <w:jc w:val="center"/>
        <w:rPr>
          <w:b/>
        </w:rPr>
      </w:pPr>
      <w:r w:rsidRPr="002F1C4F">
        <w:rPr>
          <w:b/>
        </w:rPr>
        <w:t>Форма</w:t>
      </w:r>
    </w:p>
    <w:p w:rsidR="00ED73FB" w:rsidRPr="002F1C4F" w:rsidRDefault="00ED73FB" w:rsidP="00776AFA">
      <w:pPr>
        <w:jc w:val="center"/>
      </w:pPr>
      <w:r w:rsidRPr="002F1C4F">
        <w:t>перечня муниципального имущества, свободного от прав третьих лиц</w:t>
      </w:r>
      <w:r>
        <w:t xml:space="preserve"> </w:t>
      </w:r>
      <w:r w:rsidRPr="002F1C4F"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73FB" w:rsidRPr="00567A52" w:rsidRDefault="00ED73FB" w:rsidP="00ED73F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573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552"/>
        <w:gridCol w:w="1842"/>
        <w:gridCol w:w="2694"/>
        <w:gridCol w:w="1984"/>
        <w:gridCol w:w="1985"/>
        <w:gridCol w:w="2268"/>
        <w:gridCol w:w="1984"/>
      </w:tblGrid>
      <w:tr w:rsidR="00ED73FB" w:rsidTr="007250BB">
        <w:trPr>
          <w:trHeight w:val="20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 xml:space="preserve">N </w:t>
            </w:r>
            <w:proofErr w:type="spellStart"/>
            <w:proofErr w:type="gramStart"/>
            <w:r w:rsidRPr="00567A52">
              <w:rPr>
                <w:bCs/>
                <w:sz w:val="22"/>
              </w:rPr>
              <w:t>п</w:t>
            </w:r>
            <w:proofErr w:type="spellEnd"/>
            <w:proofErr w:type="gramEnd"/>
            <w:r w:rsidRPr="00567A52">
              <w:rPr>
                <w:bCs/>
                <w:sz w:val="22"/>
              </w:rPr>
              <w:t>/</w:t>
            </w:r>
            <w:proofErr w:type="spellStart"/>
            <w:r w:rsidRPr="00567A52">
              <w:rPr>
                <w:bCs/>
                <w:sz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Местонахождение (адрес)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567A52">
              <w:rPr>
                <w:sz w:val="22"/>
                <w:szCs w:val="22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jc w:val="center"/>
              <w:rPr>
                <w:sz w:val="22"/>
              </w:rPr>
            </w:pPr>
            <w:r w:rsidRPr="00567A52">
              <w:rPr>
                <w:sz w:val="22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ED73FB" w:rsidTr="007250BB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B" w:rsidRPr="00567A52" w:rsidRDefault="00ED73FB" w:rsidP="007250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8</w:t>
            </w:r>
          </w:p>
        </w:tc>
      </w:tr>
      <w:tr w:rsidR="00ED73FB" w:rsidTr="007250BB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Default="00ED73FB" w:rsidP="007250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Default="00ED73FB" w:rsidP="007250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Default="00ED73FB" w:rsidP="007250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Default="00ED73FB" w:rsidP="007250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Default="00ED73FB" w:rsidP="007250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3FB" w:rsidRDefault="00ED73FB" w:rsidP="007250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B" w:rsidRDefault="00ED73FB" w:rsidP="007250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B" w:rsidRDefault="00ED73FB" w:rsidP="007250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</w:tr>
    </w:tbl>
    <w:p w:rsidR="00CC4E3E" w:rsidRDefault="00CC4E3E" w:rsidP="00A0087C">
      <w:pPr>
        <w:shd w:val="clear" w:color="auto" w:fill="F9F9F9"/>
        <w:jc w:val="center"/>
        <w:textAlignment w:val="baseline"/>
      </w:pPr>
    </w:p>
    <w:p w:rsidR="00CC4E3E" w:rsidRDefault="00CC4E3E" w:rsidP="00A0087C">
      <w:pPr>
        <w:shd w:val="clear" w:color="auto" w:fill="F9F9F9"/>
        <w:jc w:val="center"/>
        <w:textAlignment w:val="baseline"/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4786"/>
        <w:gridCol w:w="5245"/>
      </w:tblGrid>
      <w:tr w:rsidR="00E90096" w:rsidTr="00E90096">
        <w:tc>
          <w:tcPr>
            <w:tcW w:w="4786" w:type="dxa"/>
            <w:shd w:val="clear" w:color="auto" w:fill="auto"/>
          </w:tcPr>
          <w:p w:rsidR="00E90096" w:rsidRDefault="00D4361E" w:rsidP="00E90096">
            <w:r>
              <w:t>Г</w:t>
            </w:r>
            <w:r w:rsidR="00E90096">
              <w:t>лав</w:t>
            </w:r>
            <w:r>
              <w:t>а</w:t>
            </w:r>
            <w:r w:rsidR="00E90096">
              <w:t xml:space="preserve"> Администрации </w:t>
            </w:r>
          </w:p>
          <w:p w:rsidR="00CC4E3E" w:rsidRDefault="00D4361E" w:rsidP="00E90096">
            <w:r>
              <w:t>Савоськинского</w:t>
            </w:r>
            <w:r w:rsidR="00E90096">
              <w:t xml:space="preserve"> </w:t>
            </w:r>
          </w:p>
          <w:p w:rsidR="00E90096" w:rsidRDefault="00E90096" w:rsidP="00E90096">
            <w:r>
              <w:t>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E90096" w:rsidRDefault="00E90096" w:rsidP="00E90096">
            <w:pPr>
              <w:jc w:val="both"/>
            </w:pPr>
          </w:p>
          <w:p w:rsidR="00CC4E3E" w:rsidRDefault="00CC4E3E" w:rsidP="00E90096">
            <w:pPr>
              <w:jc w:val="right"/>
            </w:pPr>
          </w:p>
          <w:p w:rsidR="00E90096" w:rsidRDefault="00D4361E" w:rsidP="00CC4E3E">
            <w:pPr>
              <w:jc w:val="center"/>
            </w:pPr>
            <w:r>
              <w:t>И. А. Фроленко</w:t>
            </w:r>
          </w:p>
        </w:tc>
      </w:tr>
    </w:tbl>
    <w:p w:rsidR="003B48CE" w:rsidRDefault="003B48CE" w:rsidP="002C419E">
      <w:pPr>
        <w:ind w:right="-1" w:firstLine="851"/>
        <w:jc w:val="both"/>
      </w:pPr>
    </w:p>
    <w:sectPr w:rsidR="003B48CE" w:rsidSect="00ED73FB">
      <w:pgSz w:w="16838" w:h="11906" w:orient="landscape"/>
      <w:pgMar w:top="1304" w:right="709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614" w:rsidRDefault="00BB6614" w:rsidP="00776AFA">
      <w:r>
        <w:separator/>
      </w:r>
    </w:p>
  </w:endnote>
  <w:endnote w:type="continuationSeparator" w:id="1">
    <w:p w:rsidR="00BB6614" w:rsidRDefault="00BB6614" w:rsidP="0077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0F" w:rsidRPr="00B7460F" w:rsidRDefault="00871CBC">
    <w:pPr>
      <w:pStyle w:val="ae"/>
      <w:jc w:val="center"/>
    </w:pPr>
    <w:fldSimple w:instr="PAGE   \* MERGEFORMAT">
      <w:r w:rsidR="00216F66">
        <w:rPr>
          <w:noProof/>
        </w:rPr>
        <w:t>1</w:t>
      </w:r>
    </w:fldSimple>
  </w:p>
  <w:p w:rsidR="00B7460F" w:rsidRDefault="00B7460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614" w:rsidRDefault="00BB6614" w:rsidP="00776AFA">
      <w:r>
        <w:separator/>
      </w:r>
    </w:p>
  </w:footnote>
  <w:footnote w:type="continuationSeparator" w:id="1">
    <w:p w:rsidR="00BB6614" w:rsidRDefault="00BB6614" w:rsidP="00776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213"/>
    <w:multiLevelType w:val="hybridMultilevel"/>
    <w:tmpl w:val="B7B40BB8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06E48"/>
    <w:multiLevelType w:val="hybridMultilevel"/>
    <w:tmpl w:val="1DC20E14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B0496"/>
    <w:multiLevelType w:val="hybridMultilevel"/>
    <w:tmpl w:val="139A5E8E"/>
    <w:lvl w:ilvl="0" w:tplc="8BD29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A4797"/>
    <w:multiLevelType w:val="multilevel"/>
    <w:tmpl w:val="D1821E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1150" w:hanging="375"/>
      </w:pPr>
    </w:lvl>
    <w:lvl w:ilvl="2">
      <w:start w:val="1"/>
      <w:numFmt w:val="decimal"/>
      <w:isLgl/>
      <w:lvlText w:val="%1.%2.%3"/>
      <w:lvlJc w:val="left"/>
      <w:pPr>
        <w:ind w:left="1844" w:hanging="720"/>
      </w:pPr>
    </w:lvl>
    <w:lvl w:ilvl="3">
      <w:start w:val="1"/>
      <w:numFmt w:val="decimal"/>
      <w:isLgl/>
      <w:lvlText w:val="%1.%2.%3.%4"/>
      <w:lvlJc w:val="left"/>
      <w:pPr>
        <w:ind w:left="2553" w:hanging="1080"/>
      </w:pPr>
    </w:lvl>
    <w:lvl w:ilvl="4">
      <w:start w:val="1"/>
      <w:numFmt w:val="decimal"/>
      <w:isLgl/>
      <w:lvlText w:val="%1.%2.%3.%4.%5"/>
      <w:lvlJc w:val="left"/>
      <w:pPr>
        <w:ind w:left="2902" w:hanging="1080"/>
      </w:pPr>
    </w:lvl>
    <w:lvl w:ilvl="5">
      <w:start w:val="1"/>
      <w:numFmt w:val="decimal"/>
      <w:isLgl/>
      <w:lvlText w:val="%1.%2.%3.%4.%5.%6"/>
      <w:lvlJc w:val="left"/>
      <w:pPr>
        <w:ind w:left="3611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800"/>
      </w:pPr>
    </w:lvl>
    <w:lvl w:ilvl="8">
      <w:start w:val="1"/>
      <w:numFmt w:val="decimal"/>
      <w:isLgl/>
      <w:lvlText w:val="%1.%2.%3.%4.%5.%6.%7.%8.%9"/>
      <w:lvlJc w:val="left"/>
      <w:pPr>
        <w:ind w:left="5378" w:hanging="2160"/>
      </w:pPr>
    </w:lvl>
  </w:abstractNum>
  <w:abstractNum w:abstractNumId="4">
    <w:nsid w:val="214D35D7"/>
    <w:multiLevelType w:val="hybridMultilevel"/>
    <w:tmpl w:val="3BF466FA"/>
    <w:lvl w:ilvl="0" w:tplc="86CA744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B237095"/>
    <w:multiLevelType w:val="multilevel"/>
    <w:tmpl w:val="8C5667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ECB367D"/>
    <w:multiLevelType w:val="hybridMultilevel"/>
    <w:tmpl w:val="72FA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956C18"/>
    <w:multiLevelType w:val="hybridMultilevel"/>
    <w:tmpl w:val="E1089726"/>
    <w:lvl w:ilvl="0" w:tplc="871E1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847C5A"/>
    <w:multiLevelType w:val="hybridMultilevel"/>
    <w:tmpl w:val="B31A9CA8"/>
    <w:lvl w:ilvl="0" w:tplc="65120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F2050"/>
    <w:multiLevelType w:val="multilevel"/>
    <w:tmpl w:val="8C5667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5B7C5E33"/>
    <w:multiLevelType w:val="hybridMultilevel"/>
    <w:tmpl w:val="732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C0341"/>
    <w:multiLevelType w:val="hybridMultilevel"/>
    <w:tmpl w:val="C9D4787A"/>
    <w:lvl w:ilvl="0" w:tplc="F47CE0C4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5A21EA"/>
    <w:multiLevelType w:val="hybridMultilevel"/>
    <w:tmpl w:val="8A98502E"/>
    <w:lvl w:ilvl="0" w:tplc="2EC6ACA4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6EAA417C"/>
    <w:multiLevelType w:val="hybridMultilevel"/>
    <w:tmpl w:val="0F905DC0"/>
    <w:lvl w:ilvl="0" w:tplc="93FCC2DC">
      <w:start w:val="4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14"/>
  </w:num>
  <w:num w:numId="12">
    <w:abstractNumId w:val="8"/>
  </w:num>
  <w:num w:numId="13">
    <w:abstractNumId w:val="12"/>
  </w:num>
  <w:num w:numId="14">
    <w:abstractNumId w:val="8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4D7F28"/>
    <w:rsid w:val="00003A4B"/>
    <w:rsid w:val="000119C1"/>
    <w:rsid w:val="00014A93"/>
    <w:rsid w:val="00016508"/>
    <w:rsid w:val="00033F3C"/>
    <w:rsid w:val="000466B3"/>
    <w:rsid w:val="00065159"/>
    <w:rsid w:val="000658CF"/>
    <w:rsid w:val="00072174"/>
    <w:rsid w:val="000724F2"/>
    <w:rsid w:val="000930C4"/>
    <w:rsid w:val="00093525"/>
    <w:rsid w:val="000B1F9C"/>
    <w:rsid w:val="000D68C2"/>
    <w:rsid w:val="000D7902"/>
    <w:rsid w:val="000E6B89"/>
    <w:rsid w:val="000F5423"/>
    <w:rsid w:val="00122DD1"/>
    <w:rsid w:val="00176046"/>
    <w:rsid w:val="0018290B"/>
    <w:rsid w:val="0018340C"/>
    <w:rsid w:val="00191792"/>
    <w:rsid w:val="00197541"/>
    <w:rsid w:val="001A0EF0"/>
    <w:rsid w:val="001D28D3"/>
    <w:rsid w:val="001D73F3"/>
    <w:rsid w:val="001F179E"/>
    <w:rsid w:val="001F7679"/>
    <w:rsid w:val="00205FD5"/>
    <w:rsid w:val="002132B6"/>
    <w:rsid w:val="00213943"/>
    <w:rsid w:val="002152C6"/>
    <w:rsid w:val="00216F66"/>
    <w:rsid w:val="002202FE"/>
    <w:rsid w:val="00230DCD"/>
    <w:rsid w:val="00236042"/>
    <w:rsid w:val="0025579F"/>
    <w:rsid w:val="00262EE5"/>
    <w:rsid w:val="0027292E"/>
    <w:rsid w:val="0028036A"/>
    <w:rsid w:val="002C38C6"/>
    <w:rsid w:val="002C419E"/>
    <w:rsid w:val="002D4DF3"/>
    <w:rsid w:val="002E061E"/>
    <w:rsid w:val="00303E43"/>
    <w:rsid w:val="003048A4"/>
    <w:rsid w:val="00305A3F"/>
    <w:rsid w:val="00313EF5"/>
    <w:rsid w:val="00316FAD"/>
    <w:rsid w:val="00364994"/>
    <w:rsid w:val="00366269"/>
    <w:rsid w:val="0037405D"/>
    <w:rsid w:val="003A35F2"/>
    <w:rsid w:val="003B0C93"/>
    <w:rsid w:val="003B1E6A"/>
    <w:rsid w:val="003B287A"/>
    <w:rsid w:val="003B48CE"/>
    <w:rsid w:val="003B7D79"/>
    <w:rsid w:val="003D3C0F"/>
    <w:rsid w:val="0040196C"/>
    <w:rsid w:val="00403334"/>
    <w:rsid w:val="00405AA2"/>
    <w:rsid w:val="00426306"/>
    <w:rsid w:val="00430C31"/>
    <w:rsid w:val="00440FF9"/>
    <w:rsid w:val="00444F8D"/>
    <w:rsid w:val="0045425C"/>
    <w:rsid w:val="0047048B"/>
    <w:rsid w:val="004752B5"/>
    <w:rsid w:val="00476BAB"/>
    <w:rsid w:val="00481AD3"/>
    <w:rsid w:val="004824CD"/>
    <w:rsid w:val="004945D0"/>
    <w:rsid w:val="004B2462"/>
    <w:rsid w:val="004C5064"/>
    <w:rsid w:val="004C50D5"/>
    <w:rsid w:val="004D494B"/>
    <w:rsid w:val="004D7E51"/>
    <w:rsid w:val="004D7F28"/>
    <w:rsid w:val="004F4EE5"/>
    <w:rsid w:val="00506AD7"/>
    <w:rsid w:val="00507C94"/>
    <w:rsid w:val="0053547F"/>
    <w:rsid w:val="005549AA"/>
    <w:rsid w:val="005610CD"/>
    <w:rsid w:val="00561929"/>
    <w:rsid w:val="005816FC"/>
    <w:rsid w:val="005875EF"/>
    <w:rsid w:val="00592ACB"/>
    <w:rsid w:val="00594B04"/>
    <w:rsid w:val="00594FBC"/>
    <w:rsid w:val="00597853"/>
    <w:rsid w:val="005A7069"/>
    <w:rsid w:val="005B6614"/>
    <w:rsid w:val="005D14D6"/>
    <w:rsid w:val="005D4046"/>
    <w:rsid w:val="005E3722"/>
    <w:rsid w:val="00600BEF"/>
    <w:rsid w:val="006320CB"/>
    <w:rsid w:val="006370C6"/>
    <w:rsid w:val="0064665E"/>
    <w:rsid w:val="0067656E"/>
    <w:rsid w:val="006B5B87"/>
    <w:rsid w:val="006B7514"/>
    <w:rsid w:val="006D0DF9"/>
    <w:rsid w:val="006E5E39"/>
    <w:rsid w:val="007250BB"/>
    <w:rsid w:val="00736A41"/>
    <w:rsid w:val="00741CA1"/>
    <w:rsid w:val="007431E9"/>
    <w:rsid w:val="007706DE"/>
    <w:rsid w:val="00776AFA"/>
    <w:rsid w:val="007A223B"/>
    <w:rsid w:val="007A6F87"/>
    <w:rsid w:val="007C48FA"/>
    <w:rsid w:val="00830461"/>
    <w:rsid w:val="00837955"/>
    <w:rsid w:val="0086628F"/>
    <w:rsid w:val="00871CBC"/>
    <w:rsid w:val="0088492D"/>
    <w:rsid w:val="008867B3"/>
    <w:rsid w:val="008B6359"/>
    <w:rsid w:val="008C0ABC"/>
    <w:rsid w:val="008F675D"/>
    <w:rsid w:val="00900905"/>
    <w:rsid w:val="00912D2C"/>
    <w:rsid w:val="00915145"/>
    <w:rsid w:val="00921843"/>
    <w:rsid w:val="009262FE"/>
    <w:rsid w:val="0093067E"/>
    <w:rsid w:val="00944C29"/>
    <w:rsid w:val="00947BC0"/>
    <w:rsid w:val="00963CE0"/>
    <w:rsid w:val="00970E72"/>
    <w:rsid w:val="009726CA"/>
    <w:rsid w:val="009A3244"/>
    <w:rsid w:val="009B0CA0"/>
    <w:rsid w:val="009B63AA"/>
    <w:rsid w:val="009E2414"/>
    <w:rsid w:val="00A0087C"/>
    <w:rsid w:val="00A2717F"/>
    <w:rsid w:val="00A31190"/>
    <w:rsid w:val="00A559CF"/>
    <w:rsid w:val="00AA6484"/>
    <w:rsid w:val="00AD696B"/>
    <w:rsid w:val="00AE4E81"/>
    <w:rsid w:val="00AF1A16"/>
    <w:rsid w:val="00AF7213"/>
    <w:rsid w:val="00B7460F"/>
    <w:rsid w:val="00BB3CB0"/>
    <w:rsid w:val="00BB6614"/>
    <w:rsid w:val="00BF0792"/>
    <w:rsid w:val="00BF52A2"/>
    <w:rsid w:val="00C31F88"/>
    <w:rsid w:val="00C40878"/>
    <w:rsid w:val="00C50637"/>
    <w:rsid w:val="00C53875"/>
    <w:rsid w:val="00C55A14"/>
    <w:rsid w:val="00C642FF"/>
    <w:rsid w:val="00C84158"/>
    <w:rsid w:val="00CA5068"/>
    <w:rsid w:val="00CA71EA"/>
    <w:rsid w:val="00CA750B"/>
    <w:rsid w:val="00CA760A"/>
    <w:rsid w:val="00CB7782"/>
    <w:rsid w:val="00CB7DED"/>
    <w:rsid w:val="00CC4E3E"/>
    <w:rsid w:val="00CF3E63"/>
    <w:rsid w:val="00D01F69"/>
    <w:rsid w:val="00D23285"/>
    <w:rsid w:val="00D23CC0"/>
    <w:rsid w:val="00D327D8"/>
    <w:rsid w:val="00D4361E"/>
    <w:rsid w:val="00D51ECB"/>
    <w:rsid w:val="00D57A03"/>
    <w:rsid w:val="00D8209F"/>
    <w:rsid w:val="00D87D1E"/>
    <w:rsid w:val="00DA2086"/>
    <w:rsid w:val="00DA7CC8"/>
    <w:rsid w:val="00DC2EC2"/>
    <w:rsid w:val="00DC5B81"/>
    <w:rsid w:val="00DE700B"/>
    <w:rsid w:val="00E1100B"/>
    <w:rsid w:val="00E2201F"/>
    <w:rsid w:val="00E373E5"/>
    <w:rsid w:val="00E4346A"/>
    <w:rsid w:val="00E67D60"/>
    <w:rsid w:val="00E8219B"/>
    <w:rsid w:val="00E90096"/>
    <w:rsid w:val="00E93B18"/>
    <w:rsid w:val="00EA03E6"/>
    <w:rsid w:val="00EB6EF3"/>
    <w:rsid w:val="00EC4007"/>
    <w:rsid w:val="00EC5938"/>
    <w:rsid w:val="00ED73FB"/>
    <w:rsid w:val="00EF44EF"/>
    <w:rsid w:val="00F02B82"/>
    <w:rsid w:val="00F03CED"/>
    <w:rsid w:val="00F0588D"/>
    <w:rsid w:val="00F16410"/>
    <w:rsid w:val="00F233C4"/>
    <w:rsid w:val="00F25358"/>
    <w:rsid w:val="00F30F2C"/>
    <w:rsid w:val="00F335ED"/>
    <w:rsid w:val="00F34DA1"/>
    <w:rsid w:val="00F45987"/>
    <w:rsid w:val="00F962A6"/>
    <w:rsid w:val="00F967B2"/>
    <w:rsid w:val="00F96E85"/>
    <w:rsid w:val="00FB2FC8"/>
    <w:rsid w:val="00FB400E"/>
    <w:rsid w:val="00FB54F1"/>
    <w:rsid w:val="00FD03F6"/>
    <w:rsid w:val="00FD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F2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4D7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426306"/>
    <w:rPr>
      <w:b/>
      <w:bCs/>
    </w:rPr>
  </w:style>
  <w:style w:type="character" w:styleId="a6">
    <w:name w:val="Hyperlink"/>
    <w:rsid w:val="00BF0792"/>
    <w:rPr>
      <w:color w:val="0000FF"/>
      <w:u w:val="single"/>
    </w:rPr>
  </w:style>
  <w:style w:type="paragraph" w:customStyle="1" w:styleId="ConsNonformat">
    <w:name w:val="ConsNonformat"/>
    <w:rsid w:val="00BF0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00">
    <w:name w:val="A0"/>
    <w:rsid w:val="008867B3"/>
    <w:rPr>
      <w:color w:val="000000"/>
      <w:sz w:val="32"/>
      <w:szCs w:val="32"/>
    </w:rPr>
  </w:style>
  <w:style w:type="paragraph" w:styleId="a7">
    <w:name w:val="Normal (Web)"/>
    <w:basedOn w:val="a"/>
    <w:uiPriority w:val="99"/>
    <w:unhideWhenUsed/>
    <w:rsid w:val="00963C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B5B87"/>
  </w:style>
  <w:style w:type="paragraph" w:styleId="a8">
    <w:name w:val="No Spacing"/>
    <w:uiPriority w:val="1"/>
    <w:qFormat/>
    <w:rsid w:val="00EA03E6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A559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559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7C94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styleId="ac">
    <w:name w:val="header"/>
    <w:basedOn w:val="a"/>
    <w:link w:val="ad"/>
    <w:uiPriority w:val="99"/>
    <w:rsid w:val="00ED73FB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d">
    <w:name w:val="Верхний колонтитул Знак"/>
    <w:link w:val="ac"/>
    <w:uiPriority w:val="99"/>
    <w:rsid w:val="00ED73FB"/>
    <w:rPr>
      <w:sz w:val="26"/>
    </w:rPr>
  </w:style>
  <w:style w:type="paragraph" w:customStyle="1" w:styleId="ConsPlusNormal">
    <w:name w:val="ConsPlusNormal"/>
    <w:rsid w:val="00ED73F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rsid w:val="00ED73F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ED73FB"/>
    <w:pPr>
      <w:tabs>
        <w:tab w:val="center" w:pos="4677"/>
        <w:tab w:val="right" w:pos="9355"/>
      </w:tabs>
      <w:jc w:val="both"/>
    </w:pPr>
    <w:rPr>
      <w:sz w:val="26"/>
      <w:szCs w:val="20"/>
    </w:rPr>
  </w:style>
  <w:style w:type="character" w:customStyle="1" w:styleId="af">
    <w:name w:val="Нижний колонтитул Знак"/>
    <w:link w:val="ae"/>
    <w:uiPriority w:val="99"/>
    <w:rsid w:val="00ED73FB"/>
    <w:rPr>
      <w:sz w:val="26"/>
    </w:rPr>
  </w:style>
  <w:style w:type="character" w:styleId="af0">
    <w:name w:val="line number"/>
    <w:rsid w:val="00B7460F"/>
  </w:style>
  <w:style w:type="paragraph" w:customStyle="1" w:styleId="Postan">
    <w:name w:val="Postan"/>
    <w:basedOn w:val="a"/>
    <w:rsid w:val="00E373E5"/>
    <w:pPr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34B0-CC37-4B28-9C16-D373D841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2474</Words>
  <Characters>18881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Гульмира Атакулова</dc:creator>
  <cp:keywords/>
  <cp:lastModifiedBy>Pravo</cp:lastModifiedBy>
  <cp:revision>77</cp:revision>
  <cp:lastPrinted>2018-06-27T10:45:00Z</cp:lastPrinted>
  <dcterms:created xsi:type="dcterms:W3CDTF">2020-03-20T08:34:00Z</dcterms:created>
  <dcterms:modified xsi:type="dcterms:W3CDTF">2020-03-23T05:44:00Z</dcterms:modified>
</cp:coreProperties>
</file>