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7B" w:rsidRDefault="00C5277B" w:rsidP="00C5277B">
      <w:pPr>
        <w:tabs>
          <w:tab w:val="center" w:pos="4960"/>
          <w:tab w:val="left" w:pos="8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  <w:r>
        <w:rPr>
          <w:b/>
          <w:sz w:val="28"/>
          <w:szCs w:val="28"/>
        </w:rPr>
        <w:tab/>
      </w: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C5277B" w:rsidRDefault="00C5277B" w:rsidP="00C5277B">
      <w:pPr>
        <w:jc w:val="center"/>
        <w:rPr>
          <w:b/>
          <w:sz w:val="28"/>
          <w:szCs w:val="28"/>
        </w:rPr>
      </w:pPr>
    </w:p>
    <w:p w:rsidR="00C5277B" w:rsidRPr="00C5277B" w:rsidRDefault="00C5277B" w:rsidP="00C5277B">
      <w:pPr>
        <w:jc w:val="center"/>
        <w:rPr>
          <w:b/>
          <w:sz w:val="27"/>
          <w:szCs w:val="27"/>
        </w:rPr>
      </w:pPr>
      <w:r w:rsidRPr="00C5277B">
        <w:rPr>
          <w:b/>
          <w:sz w:val="27"/>
          <w:szCs w:val="27"/>
        </w:rPr>
        <w:t>АДМИНИСТРАЦИЯ САВОСЬКИНСКОГО СЕЛЬСКОГО ПОСЕЛЕНИЯ</w:t>
      </w:r>
    </w:p>
    <w:p w:rsidR="00C5277B" w:rsidRPr="00C5277B" w:rsidRDefault="00C5277B" w:rsidP="00C5277B">
      <w:pPr>
        <w:jc w:val="center"/>
        <w:rPr>
          <w:b/>
          <w:sz w:val="27"/>
          <w:szCs w:val="27"/>
        </w:rPr>
      </w:pP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277B" w:rsidRDefault="00C5277B" w:rsidP="00C5277B">
      <w:pPr>
        <w:jc w:val="center"/>
        <w:rPr>
          <w:b/>
          <w:sz w:val="28"/>
          <w:szCs w:val="28"/>
        </w:rPr>
      </w:pPr>
    </w:p>
    <w:p w:rsidR="00C5277B" w:rsidRDefault="00C5277B" w:rsidP="00C5277B">
      <w:pPr>
        <w:rPr>
          <w:sz w:val="28"/>
          <w:szCs w:val="28"/>
        </w:rPr>
      </w:pPr>
      <w:r>
        <w:rPr>
          <w:sz w:val="28"/>
          <w:szCs w:val="28"/>
        </w:rPr>
        <w:t>28.06.2023                                             № 57                                       х. Савоськин</w:t>
      </w:r>
    </w:p>
    <w:p w:rsidR="00C5277B" w:rsidRDefault="00C5277B" w:rsidP="00C5277B">
      <w:pPr>
        <w:rPr>
          <w:sz w:val="28"/>
          <w:szCs w:val="28"/>
          <w:lang w:eastAsia="ar-SA"/>
        </w:r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4841"/>
      </w:tblGrid>
      <w:tr w:rsidR="00C5277B" w:rsidTr="00C5277B">
        <w:trPr>
          <w:trHeight w:val="210"/>
        </w:trPr>
        <w:tc>
          <w:tcPr>
            <w:tcW w:w="4841" w:type="dxa"/>
            <w:hideMark/>
          </w:tcPr>
          <w:p w:rsidR="00C5277B" w:rsidRDefault="00C5277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 внесении изменений в постановлении от 31.12.2015 № 105 «Об утверждении административного регламента по предоставлению муниципальной услуги администрацией Савоськинского сельского поселения «Принятие на учёт граждан в качестве нуждающихся в жилых помещениях, предоставляемых по договорам социального найма»</w:t>
            </w:r>
          </w:p>
        </w:tc>
      </w:tr>
    </w:tbl>
    <w:p w:rsidR="00C5277B" w:rsidRDefault="00C5277B" w:rsidP="00C5277B">
      <w:pPr>
        <w:rPr>
          <w:sz w:val="28"/>
          <w:szCs w:val="28"/>
          <w:lang w:eastAsia="ar-SA"/>
        </w:rPr>
      </w:pPr>
    </w:p>
    <w:p w:rsidR="00C5277B" w:rsidRDefault="00C5277B" w:rsidP="00C5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7 Федеральным законом от 06.10.2003 N 131-ФЗ "Об общих принципах организации местного самоуправления в Российской Федерации", с Областным Законом от 28.02.2022 № 668 – ЗС «О внесении изменений в отдельные областные законы» в статьи 1 Областного закона «Об учёте граждан в качестве нуждающихся в жилых помещениях, предоставляемых по договорам социального найма на территории Ростовской области»</w:t>
      </w:r>
    </w:p>
    <w:p w:rsidR="00C5277B" w:rsidRDefault="00C5277B" w:rsidP="00C52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5277B" w:rsidRDefault="00C5277B" w:rsidP="00C5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5277B" w:rsidRDefault="00C5277B" w:rsidP="00C5277B">
      <w:pPr>
        <w:jc w:val="center"/>
        <w:rPr>
          <w:b/>
          <w:sz w:val="28"/>
          <w:szCs w:val="28"/>
        </w:rPr>
      </w:pPr>
    </w:p>
    <w:p w:rsidR="00C5277B" w:rsidRDefault="00C5277B" w:rsidP="00991333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в постановление Администрации Савоськинского сельского поселения </w:t>
      </w:r>
      <w:r>
        <w:rPr>
          <w:sz w:val="28"/>
          <w:szCs w:val="28"/>
          <w:lang w:eastAsia="ar-SA"/>
        </w:rPr>
        <w:t xml:space="preserve">от 31.12.2015 № 105 «Об утверждении административного регламента по предоставлению муниципальной услуги администрацией Савоськинского сельского поселения «Принятие на учёт граждан в качестве нуждающихся в жилых помещениях, предоставляемых по договорам социального найма» </w:t>
      </w:r>
      <w:r>
        <w:rPr>
          <w:bCs/>
          <w:sz w:val="28"/>
          <w:szCs w:val="28"/>
          <w:lang w:eastAsia="ar-SA"/>
        </w:rPr>
        <w:t>следующие изменения:</w:t>
      </w:r>
    </w:p>
    <w:p w:rsidR="00C5277B" w:rsidRDefault="00991333" w:rsidP="00C527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277B">
        <w:rPr>
          <w:rFonts w:ascii="Times New Roman" w:hAnsi="Times New Roman"/>
          <w:sz w:val="28"/>
          <w:szCs w:val="28"/>
        </w:rPr>
        <w:t>подпункта 5 пункт 2.6.6. внести изменения и изложить в следующей редакции:</w:t>
      </w:r>
    </w:p>
    <w:p w:rsidR="00C5277B" w:rsidRDefault="00C5277B" w:rsidP="00991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«…а) пенсии, компенсационные выплаты (кроме компенсационных выплат лицам, осуществляющим уход за нетрудоспособными гражданами, и ежемесячных выплат лицам, осуществляющим уход за детьми-инвалидами и </w:t>
      </w:r>
      <w:r>
        <w:rPr>
          <w:sz w:val="28"/>
          <w:szCs w:val="28"/>
        </w:rPr>
        <w:lastRenderedPageBreak/>
        <w:t>инвалидами с детства 1 группы, выплачиваемых в соответствии с нормативными правовыми актами Президента Российской Федерации)) и дополнительное ежемесячное материальное обеспечение пенсионеров.</w:t>
      </w:r>
      <w:bookmarkStart w:id="0" w:name="_GoBack"/>
      <w:bookmarkEnd w:id="0"/>
    </w:p>
    <w:p w:rsidR="00C5277B" w:rsidRDefault="00C5277B" w:rsidP="00C5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5277B" w:rsidRDefault="00C5277B" w:rsidP="00C5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C5277B" w:rsidRDefault="00C5277B" w:rsidP="00C52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7B" w:rsidRDefault="00C5277B" w:rsidP="00C52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7B" w:rsidRDefault="00C5277B" w:rsidP="00C52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7B" w:rsidRDefault="00C5277B" w:rsidP="00C527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277B" w:rsidRDefault="00C5277B" w:rsidP="00C5277B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C5277B" w:rsidRDefault="00C5277B" w:rsidP="00C5277B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И. А. Фроленко</w:t>
      </w:r>
    </w:p>
    <w:p w:rsidR="009C1B2D" w:rsidRDefault="009C1B2D"/>
    <w:sectPr w:rsidR="009C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587"/>
    <w:multiLevelType w:val="hybridMultilevel"/>
    <w:tmpl w:val="EA347990"/>
    <w:lvl w:ilvl="0" w:tplc="70BE9B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71"/>
    <w:rsid w:val="00704A71"/>
    <w:rsid w:val="00991333"/>
    <w:rsid w:val="009C1B2D"/>
    <w:rsid w:val="00C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5871A-9B1E-43FC-884B-28D9F0E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7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2023-06-28T10:22:00Z</dcterms:created>
  <dcterms:modified xsi:type="dcterms:W3CDTF">2023-06-28T10:24:00Z</dcterms:modified>
</cp:coreProperties>
</file>