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21" w:rsidRPr="00F82F1E" w:rsidRDefault="00CF5B21" w:rsidP="00DC7B07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</w:t>
      </w:r>
      <w:r w:rsidRPr="00F82F1E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ПРОЕКТ</w:t>
      </w:r>
    </w:p>
    <w:p w:rsidR="00CF5B21" w:rsidRPr="00F82F1E" w:rsidRDefault="00CF5B21" w:rsidP="00DC7B07">
      <w:pPr>
        <w:pStyle w:val="Postan"/>
        <w:rPr>
          <w:b/>
          <w:szCs w:val="28"/>
        </w:rPr>
      </w:pPr>
      <w:r w:rsidRPr="00F82F1E">
        <w:rPr>
          <w:b/>
          <w:szCs w:val="28"/>
        </w:rPr>
        <w:t>РОСТОВСКАЯ ОБЛАСТЬ</w:t>
      </w:r>
      <w:r w:rsidRPr="00F82F1E">
        <w:rPr>
          <w:b/>
          <w:szCs w:val="28"/>
        </w:rPr>
        <w:br/>
        <w:t>ЗИМОВНИКОВСКИЙ РАЙОН</w:t>
      </w:r>
      <w:r w:rsidRPr="00F82F1E">
        <w:rPr>
          <w:b/>
          <w:szCs w:val="28"/>
        </w:rPr>
        <w:br/>
        <w:t>МУНИЦИПАЛЬНОЕ ОБРАЗОВАНИЕ</w:t>
      </w:r>
    </w:p>
    <w:p w:rsidR="00CF5B21" w:rsidRPr="00F82F1E" w:rsidRDefault="00CF5B21" w:rsidP="00DC7B07">
      <w:pPr>
        <w:pStyle w:val="Postan"/>
        <w:rPr>
          <w:b/>
          <w:szCs w:val="28"/>
        </w:rPr>
      </w:pPr>
      <w:r w:rsidRPr="00F82F1E">
        <w:rPr>
          <w:b/>
          <w:szCs w:val="28"/>
        </w:rPr>
        <w:t>«САВОСЬКИНСКОЕ СЕЛЬСКОЕ ПОСЕЛЕНИЕ»</w:t>
      </w:r>
    </w:p>
    <w:p w:rsidR="00CF5B21" w:rsidRPr="00F82F1E" w:rsidRDefault="00CF5B21" w:rsidP="00DC7B07">
      <w:pPr>
        <w:pStyle w:val="Postan"/>
        <w:jc w:val="left"/>
        <w:rPr>
          <w:b/>
          <w:szCs w:val="28"/>
        </w:rPr>
      </w:pPr>
    </w:p>
    <w:p w:rsidR="00CF5B21" w:rsidRPr="00A675C5" w:rsidRDefault="00CF5B21" w:rsidP="00DC7B07">
      <w:pPr>
        <w:pStyle w:val="Postan"/>
        <w:rPr>
          <w:b/>
          <w:sz w:val="27"/>
          <w:szCs w:val="27"/>
        </w:rPr>
      </w:pPr>
      <w:r w:rsidRPr="00A675C5">
        <w:rPr>
          <w:b/>
          <w:sz w:val="27"/>
          <w:szCs w:val="27"/>
        </w:rPr>
        <w:t>АДМИНИСТРАЦИЯ САВОСЬКИНСКОГО СЕЛЬСКОГО ПОСЕЛЕНИЯ</w:t>
      </w:r>
    </w:p>
    <w:p w:rsidR="00CF5B21" w:rsidRPr="00F82F1E" w:rsidRDefault="00CF5B21" w:rsidP="00DC7B07">
      <w:pPr>
        <w:pStyle w:val="Postan"/>
        <w:rPr>
          <w:szCs w:val="28"/>
        </w:rPr>
      </w:pPr>
    </w:p>
    <w:p w:rsidR="00CF5B21" w:rsidRPr="00895199" w:rsidRDefault="00CF5B21" w:rsidP="00DC7B07">
      <w:pPr>
        <w:pStyle w:val="Heading1"/>
        <w:jc w:val="center"/>
        <w:rPr>
          <w:b/>
          <w:color w:val="000000"/>
          <w:szCs w:val="28"/>
        </w:rPr>
      </w:pPr>
      <w:r w:rsidRPr="00895199">
        <w:rPr>
          <w:b/>
          <w:color w:val="000000"/>
          <w:szCs w:val="28"/>
        </w:rPr>
        <w:t>ПОСТАНОВЛЕНИЕ</w:t>
      </w:r>
    </w:p>
    <w:p w:rsidR="00CF5B21" w:rsidRPr="00F82F1E" w:rsidRDefault="00CF5B21" w:rsidP="00DC7B07">
      <w:pPr>
        <w:jc w:val="center"/>
        <w:rPr>
          <w:b/>
          <w:spacing w:val="38"/>
          <w:sz w:val="28"/>
          <w:szCs w:val="28"/>
        </w:rPr>
      </w:pPr>
    </w:p>
    <w:p w:rsidR="00CF5B21" w:rsidRDefault="00CF5B21" w:rsidP="00DC7B07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Pr="000459EE">
        <w:rPr>
          <w:sz w:val="28"/>
          <w:szCs w:val="28"/>
        </w:rPr>
        <w:t>.08.2016</w:t>
      </w:r>
      <w:r w:rsidRPr="00A675C5">
        <w:rPr>
          <w:color w:val="FF0000"/>
          <w:sz w:val="28"/>
          <w:szCs w:val="28"/>
        </w:rPr>
        <w:t xml:space="preserve">.              </w:t>
      </w:r>
      <w:r>
        <w:rPr>
          <w:color w:val="FF000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000</w:t>
      </w:r>
      <w:r w:rsidRPr="00F82F1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F82F1E">
        <w:rPr>
          <w:sz w:val="28"/>
          <w:szCs w:val="28"/>
        </w:rPr>
        <w:t>х. Савоськин</w:t>
      </w:r>
    </w:p>
    <w:p w:rsidR="00CF5B21" w:rsidRDefault="00CF5B21" w:rsidP="00DC7B07">
      <w:pPr>
        <w:tabs>
          <w:tab w:val="left" w:pos="600"/>
        </w:tabs>
        <w:rPr>
          <w:sz w:val="28"/>
          <w:szCs w:val="28"/>
        </w:rPr>
      </w:pPr>
    </w:p>
    <w:p w:rsidR="00CF5B21" w:rsidRDefault="00CF5B21" w:rsidP="00DC7B07">
      <w:pPr>
        <w:rPr>
          <w:sz w:val="28"/>
          <w:szCs w:val="28"/>
        </w:rPr>
      </w:pPr>
      <w:r>
        <w:rPr>
          <w:sz w:val="28"/>
          <w:szCs w:val="28"/>
        </w:rPr>
        <w:t>О ликвидации  Муниципального Учреждения</w:t>
      </w:r>
    </w:p>
    <w:p w:rsidR="00CF5B21" w:rsidRDefault="00CF5B21" w:rsidP="00DC7B07">
      <w:pPr>
        <w:rPr>
          <w:sz w:val="28"/>
          <w:szCs w:val="28"/>
        </w:rPr>
      </w:pPr>
      <w:r>
        <w:rPr>
          <w:sz w:val="28"/>
          <w:szCs w:val="28"/>
        </w:rPr>
        <w:t>Культуры «Савоськинская сельская библиотека»</w:t>
      </w:r>
    </w:p>
    <w:p w:rsidR="00CF5B21" w:rsidRDefault="00CF5B21" w:rsidP="00DC7B07">
      <w:pPr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</w:p>
    <w:p w:rsidR="00CF5B21" w:rsidRDefault="00CF5B21" w:rsidP="00B93613">
      <w:pPr>
        <w:rPr>
          <w:sz w:val="28"/>
          <w:szCs w:val="28"/>
        </w:rPr>
      </w:pPr>
      <w:r>
        <w:rPr>
          <w:sz w:val="28"/>
          <w:szCs w:val="28"/>
        </w:rPr>
        <w:t>(МУК «Савоськинская сельская библиотека»)</w:t>
      </w:r>
    </w:p>
    <w:p w:rsidR="00CF5B21" w:rsidRDefault="00CF5B21" w:rsidP="00B93613">
      <w:pPr>
        <w:rPr>
          <w:sz w:val="28"/>
          <w:szCs w:val="28"/>
        </w:rPr>
      </w:pPr>
    </w:p>
    <w:p w:rsidR="00CF5B21" w:rsidRDefault="00CF5B21" w:rsidP="00B93613">
      <w:pPr>
        <w:shd w:val="clear" w:color="auto" w:fill="FFFFFF"/>
        <w:ind w:right="14" w:firstLine="538"/>
        <w:jc w:val="both"/>
      </w:pPr>
      <w:r>
        <w:rPr>
          <w:sz w:val="28"/>
          <w:szCs w:val="28"/>
        </w:rPr>
        <w:t>На основании части 3 статьи 14.1 Федерального Закона РФ "Об общих принципах организации местного самоуправления в Российской Федерации" от 06.10.2003 г. № 131-ФЗ, в связи с прекращением полномочия по предоставлению библиотечных услуг населению поселения, в соответствии со статьями 61-64 Гражданского кодекса РФ</w:t>
      </w:r>
    </w:p>
    <w:p w:rsidR="00CF5B21" w:rsidRPr="00B93613" w:rsidRDefault="00CF5B21" w:rsidP="003D2159">
      <w:pPr>
        <w:spacing w:line="270" w:lineRule="atLeast"/>
        <w:jc w:val="center"/>
        <w:rPr>
          <w:b/>
          <w:bCs/>
          <w:color w:val="000000"/>
          <w:sz w:val="16"/>
          <w:szCs w:val="16"/>
        </w:rPr>
      </w:pPr>
    </w:p>
    <w:p w:rsidR="00CF5B21" w:rsidRDefault="00CF5B21" w:rsidP="003D2159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Pr="00482FBC">
        <w:rPr>
          <w:b/>
          <w:bCs/>
          <w:color w:val="000000"/>
          <w:sz w:val="28"/>
          <w:szCs w:val="28"/>
        </w:rPr>
        <w:t>:</w:t>
      </w:r>
    </w:p>
    <w:p w:rsidR="00CF5B21" w:rsidRPr="00B93613" w:rsidRDefault="00CF5B21" w:rsidP="003D2159">
      <w:pPr>
        <w:spacing w:line="270" w:lineRule="atLeast"/>
        <w:jc w:val="center"/>
        <w:rPr>
          <w:color w:val="000000"/>
          <w:sz w:val="16"/>
          <w:szCs w:val="16"/>
        </w:rPr>
      </w:pP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Ликвидировать М</w:t>
      </w:r>
      <w:r w:rsidRPr="00482FBC">
        <w:rPr>
          <w:color w:val="000000"/>
          <w:sz w:val="28"/>
          <w:szCs w:val="28"/>
        </w:rPr>
        <w:t>униципальное учреждение культуры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</w:t>
      </w:r>
      <w:r w:rsidRPr="00B12CD7">
        <w:rPr>
          <w:color w:val="000000"/>
          <w:sz w:val="28"/>
          <w:szCs w:val="28"/>
        </w:rPr>
        <w:t>» (далее –</w:t>
      </w:r>
      <w:r>
        <w:rPr>
          <w:color w:val="000000"/>
          <w:sz w:val="28"/>
          <w:szCs w:val="28"/>
        </w:rPr>
        <w:t xml:space="preserve"> 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</w:t>
      </w:r>
      <w:r w:rsidRPr="00B12CD7">
        <w:rPr>
          <w:color w:val="000000"/>
          <w:sz w:val="28"/>
          <w:szCs w:val="28"/>
        </w:rPr>
        <w:t>расположенное по адресу: Ростовская область</w:t>
      </w:r>
      <w:r>
        <w:rPr>
          <w:color w:val="000000"/>
          <w:sz w:val="28"/>
          <w:szCs w:val="28"/>
        </w:rPr>
        <w:t>,</w:t>
      </w:r>
      <w:r w:rsidRPr="00B12CD7">
        <w:rPr>
          <w:color w:val="000000"/>
          <w:sz w:val="28"/>
          <w:szCs w:val="28"/>
        </w:rPr>
        <w:t xml:space="preserve"> Зимовниковский район</w:t>
      </w:r>
      <w:r>
        <w:rPr>
          <w:color w:val="000000"/>
          <w:sz w:val="28"/>
          <w:szCs w:val="28"/>
        </w:rPr>
        <w:t>,</w:t>
      </w:r>
      <w:r w:rsidRPr="00B12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Савоськин, улица</w:t>
      </w:r>
      <w:r w:rsidRPr="00B12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Центральная,  дом № 97, корпус № 1</w:t>
      </w:r>
      <w:r w:rsidRPr="00B12CD7">
        <w:rPr>
          <w:color w:val="000000"/>
          <w:sz w:val="28"/>
          <w:szCs w:val="28"/>
        </w:rPr>
        <w:t>.</w:t>
      </w:r>
    </w:p>
    <w:p w:rsidR="00CF5B21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2. Установить срок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 до 31.12.2016 года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3. Образовать ликвидационную комиссию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утвердить ее состав (приложение 1</w:t>
      </w:r>
      <w:r w:rsidRPr="00B12CD7">
        <w:rPr>
          <w:color w:val="000000"/>
          <w:sz w:val="28"/>
          <w:szCs w:val="28"/>
        </w:rPr>
        <w:t>).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4. Ликвидационной комиссии при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: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1) в порядке и в сроки, установленные трудовым законодательством Российской Федерации, предупредить работников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о предстоящем увольнении в связи с ликвидацией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библиотека», </w:t>
      </w:r>
      <w:r w:rsidRPr="00B12CD7">
        <w:rPr>
          <w:color w:val="000000"/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», в отношении работников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с соблюдением трудовых и социальных гарантий;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3) обеспечить реализацию полномочий по управлению делами ликвидируемого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 </w:t>
      </w:r>
      <w:r w:rsidRPr="00B12CD7">
        <w:rPr>
          <w:color w:val="000000"/>
          <w:sz w:val="28"/>
          <w:szCs w:val="28"/>
        </w:rPr>
        <w:t>в течение всего периода ликвидации;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4) поместить в органах печати, в которых публикуются данные о государственной регистрации юридического лица, публикацию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» и о порядке и сроках заявления требований кредиторами;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5) выявить и уведомить в письменной форме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всех известных кредиторов и оформить с ними акты сверки взаиморасчетов;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6) принять меры к выявлению дебиторов и получению дебиторской задолженности;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10) предоставить Учредителю свидетельство об исключении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5. Утвердить план мероприятий по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в соответствии с Гражданским кодексом Российской Федерации </w:t>
      </w:r>
      <w:r>
        <w:rPr>
          <w:color w:val="000000"/>
          <w:sz w:val="28"/>
          <w:szCs w:val="28"/>
        </w:rPr>
        <w:t>(приложение 2</w:t>
      </w:r>
      <w:r w:rsidRPr="00B12CD7">
        <w:rPr>
          <w:color w:val="000000"/>
          <w:sz w:val="28"/>
          <w:szCs w:val="28"/>
        </w:rPr>
        <w:t>).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6. Председателю ликвидационной комиссии: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1) в течение трех рабочих дней после даты принятия настоящего постановления уведомить в письменной форме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2) в течение трех рабочих дней со дня принятия настоящего постановления уведомить Пенсионный фонд и Фонд социального страхования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;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3) подготовить и передать документы по личному составу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муниципальное учреждение Архив по личному составу</w:t>
      </w:r>
      <w:r w:rsidRPr="00B12CD7">
        <w:rPr>
          <w:color w:val="000000"/>
          <w:sz w:val="28"/>
          <w:szCs w:val="28"/>
        </w:rPr>
        <w:t>.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переходят к ликвидационной комиссии.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8. Опубликовать данное постановление в </w:t>
      </w:r>
      <w:r>
        <w:rPr>
          <w:color w:val="000000"/>
          <w:sz w:val="28"/>
          <w:szCs w:val="28"/>
        </w:rPr>
        <w:t xml:space="preserve">Муниципальном вестнике 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сельского поселения</w:t>
      </w:r>
      <w:r w:rsidRPr="00B12CD7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Савоськинская</w:t>
      </w:r>
      <w:r w:rsidRPr="00B12CD7">
        <w:rPr>
          <w:color w:val="000000"/>
          <w:sz w:val="28"/>
          <w:szCs w:val="28"/>
        </w:rPr>
        <w:t xml:space="preserve"> о сельского поселения.</w:t>
      </w:r>
    </w:p>
    <w:p w:rsidR="00CF5B21" w:rsidRPr="00B12CD7" w:rsidRDefault="00CF5B21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9. Постановление вступает в силу со дня его официального опубликования.</w:t>
      </w:r>
    </w:p>
    <w:p w:rsidR="00CF5B21" w:rsidRDefault="00CF5B21" w:rsidP="00F76B98">
      <w:pPr>
        <w:spacing w:after="240" w:line="270" w:lineRule="atLeast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10.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</w:p>
    <w:p w:rsidR="00CF5B21" w:rsidRDefault="00CF5B21" w:rsidP="00B86FB2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Савоськинского</w:t>
      </w: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А.Н. Медный</w:t>
      </w: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spacing w:line="270" w:lineRule="atLeas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  </w:t>
      </w: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CF5B21" w:rsidRDefault="00CF5B21" w:rsidP="00F76B9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Главы </w:t>
      </w:r>
      <w:r>
        <w:rPr>
          <w:sz w:val="28"/>
          <w:szCs w:val="28"/>
        </w:rPr>
        <w:t>Савоськинского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CF5B21" w:rsidRDefault="00CF5B21" w:rsidP="00F76B9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00.08.2016. № </w:t>
      </w:r>
      <w:r>
        <w:rPr>
          <w:sz w:val="28"/>
          <w:szCs w:val="28"/>
        </w:rPr>
        <w:t>00</w:t>
      </w:r>
      <w:r w:rsidRPr="002730DB">
        <w:rPr>
          <w:sz w:val="28"/>
          <w:szCs w:val="28"/>
        </w:rPr>
        <w:t>0</w:t>
      </w:r>
    </w:p>
    <w:p w:rsidR="00CF5B21" w:rsidRDefault="00CF5B21" w:rsidP="00482FBC">
      <w:pPr>
        <w:jc w:val="right"/>
        <w:rPr>
          <w:color w:val="000000"/>
          <w:sz w:val="28"/>
          <w:szCs w:val="28"/>
        </w:rPr>
      </w:pPr>
    </w:p>
    <w:p w:rsidR="00CF5B21" w:rsidRDefault="00CF5B21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Состав комиссии </w:t>
      </w:r>
    </w:p>
    <w:p w:rsidR="00CF5B21" w:rsidRDefault="00CF5B21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по ликвидации Муниципального Учреждения Культуры </w:t>
      </w:r>
    </w:p>
    <w:p w:rsidR="00CF5B21" w:rsidRDefault="00CF5B21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</w:rPr>
        <w:t>Савоськинская</w:t>
      </w:r>
      <w:r>
        <w:rPr>
          <w:bCs/>
          <w:sz w:val="28"/>
          <w:szCs w:val="28"/>
          <w:lang w:eastAsia="ar-SA"/>
        </w:rPr>
        <w:t xml:space="preserve"> сельская библиотека» </w:t>
      </w:r>
    </w:p>
    <w:p w:rsidR="00CF5B21" w:rsidRDefault="00CF5B21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(МУК «</w:t>
      </w:r>
      <w:r>
        <w:rPr>
          <w:sz w:val="28"/>
          <w:szCs w:val="28"/>
        </w:rPr>
        <w:t>Савоськинская</w:t>
      </w:r>
      <w:r>
        <w:rPr>
          <w:bCs/>
          <w:sz w:val="28"/>
          <w:szCs w:val="28"/>
          <w:lang w:eastAsia="ar-SA"/>
        </w:rPr>
        <w:t xml:space="preserve"> сельская библиотека»)</w:t>
      </w:r>
    </w:p>
    <w:p w:rsidR="00CF5B21" w:rsidRDefault="00CF5B21" w:rsidP="00BB39CA">
      <w:pPr>
        <w:jc w:val="center"/>
        <w:rPr>
          <w:bCs/>
          <w:sz w:val="28"/>
          <w:szCs w:val="28"/>
          <w:lang w:eastAsia="ar-SA"/>
        </w:rPr>
      </w:pP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- Е.В. Медная, заведующая МУК «</w:t>
      </w:r>
      <w:r>
        <w:rPr>
          <w:sz w:val="28"/>
          <w:szCs w:val="28"/>
        </w:rPr>
        <w:t>Савоськинская</w:t>
      </w:r>
      <w:r>
        <w:rPr>
          <w:bCs/>
          <w:sz w:val="28"/>
          <w:szCs w:val="28"/>
          <w:lang w:eastAsia="ar-SA"/>
        </w:rPr>
        <w:t xml:space="preserve"> сельская библиотека» - председатель комиссии;</w:t>
      </w: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Члены комиссии:</w:t>
      </w: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-   С.М. Назаренко,  начальник сектора  экономики и финансов администрации 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поселения;</w:t>
      </w: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- Н.А. Медная, бухгалтер </w:t>
      </w:r>
      <w:r>
        <w:rPr>
          <w:sz w:val="28"/>
          <w:szCs w:val="28"/>
        </w:rPr>
        <w:t>МУК «Савоськинская</w:t>
      </w:r>
      <w:r w:rsidRPr="000A1389">
        <w:rPr>
          <w:bCs/>
          <w:sz w:val="28"/>
          <w:szCs w:val="28"/>
          <w:lang w:eastAsia="ar-SA"/>
        </w:rPr>
        <w:t xml:space="preserve"> сельская библиотека»</w:t>
      </w:r>
      <w:r w:rsidRPr="00AE4BEC"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</w:t>
      </w: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- Е.Г. Глушко, ведущий специалист администрации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поселения;</w:t>
      </w: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- Г.Г. Гончарова,</w:t>
      </w:r>
      <w:r w:rsidRPr="00D3392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специалист первой категории администрации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поселения;</w:t>
      </w: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- И.В. Плешканёва, специалист первой категории администрации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поселения.</w:t>
      </w:r>
    </w:p>
    <w:p w:rsidR="00CF5B21" w:rsidRDefault="00CF5B21" w:rsidP="00BB39CA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.</w:t>
      </w:r>
    </w:p>
    <w:p w:rsidR="00CF5B21" w:rsidRDefault="00CF5B21" w:rsidP="00BB39CA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</w:t>
      </w: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 Савоськинского</w:t>
      </w:r>
    </w:p>
    <w:p w:rsidR="00CF5B21" w:rsidRDefault="00CF5B21" w:rsidP="00BB39CA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сельского поселения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                   А.Н. Медный</w:t>
      </w: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BB39CA">
      <w:pPr>
        <w:rPr>
          <w:bCs/>
          <w:sz w:val="28"/>
          <w:szCs w:val="28"/>
          <w:lang w:eastAsia="ar-SA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both"/>
        <w:rPr>
          <w:sz w:val="28"/>
          <w:szCs w:val="28"/>
        </w:rPr>
      </w:pPr>
    </w:p>
    <w:p w:rsidR="00CF5B21" w:rsidRDefault="00CF5B21" w:rsidP="00482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CF5B21" w:rsidRDefault="00CF5B21" w:rsidP="00482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F5B21" w:rsidRDefault="00CF5B21" w:rsidP="00874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Савоськинского сельского поселения </w:t>
      </w:r>
    </w:p>
    <w:p w:rsidR="00CF5B21" w:rsidRDefault="00CF5B21" w:rsidP="00874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00.08.2016. </w:t>
      </w:r>
      <w:r w:rsidRPr="002730DB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  <w:r w:rsidRPr="002730DB">
        <w:rPr>
          <w:sz w:val="28"/>
          <w:szCs w:val="28"/>
        </w:rPr>
        <w:t xml:space="preserve"> </w:t>
      </w:r>
    </w:p>
    <w:p w:rsidR="00CF5B21" w:rsidRDefault="00CF5B21" w:rsidP="00482FBC">
      <w:pPr>
        <w:jc w:val="right"/>
        <w:rPr>
          <w:sz w:val="28"/>
          <w:szCs w:val="28"/>
        </w:rPr>
      </w:pPr>
    </w:p>
    <w:p w:rsidR="00CF5B21" w:rsidRDefault="00CF5B21" w:rsidP="00482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F5B21" w:rsidRDefault="00CF5B21" w:rsidP="00482FB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мероприятий по ликвидации </w:t>
      </w:r>
      <w:r>
        <w:rPr>
          <w:color w:val="000000"/>
          <w:sz w:val="28"/>
          <w:szCs w:val="28"/>
        </w:rPr>
        <w:t>муниципального учреждения культуры «Савоськинская сельская библиотека»</w:t>
      </w:r>
    </w:p>
    <w:p w:rsidR="00CF5B21" w:rsidRPr="000830DA" w:rsidRDefault="00CF5B21" w:rsidP="000830D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3506"/>
        <w:gridCol w:w="2268"/>
        <w:gridCol w:w="1276"/>
        <w:gridCol w:w="1808"/>
      </w:tblGrid>
      <w:tr w:rsidR="00CF5B21" w:rsidRPr="00482FBC" w:rsidTr="00C92F2D">
        <w:tc>
          <w:tcPr>
            <w:tcW w:w="713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506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276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1808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6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8" w:type="dxa"/>
          </w:tcPr>
          <w:p w:rsidR="00CF5B21" w:rsidRPr="000830DA" w:rsidRDefault="00CF5B21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Опубликовать в журнале «Вестник государственной регистрации» информацию о ликвидации МУК «</w:t>
            </w:r>
            <w:r>
              <w:rPr>
                <w:sz w:val="28"/>
                <w:szCs w:val="28"/>
                <w:lang w:eastAsia="en-US"/>
              </w:rPr>
              <w:t>Савоськинская</w:t>
            </w:r>
            <w:r w:rsidRPr="00C92F2D">
              <w:rPr>
                <w:sz w:val="28"/>
                <w:szCs w:val="28"/>
                <w:lang w:eastAsia="en-US"/>
              </w:rPr>
              <w:t xml:space="preserve"> сельская библиотека» и о порядке и сроке заявления требований его кредиторам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уведомление о ликвидации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Ст.63 Гражданского кодекса Российской Федерации, с учётом сроков окончания полномочий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Письменно уведомить кредиторов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10 рабочих дней со дня вступления в силу постановления о ликвидации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10 рабочих дней со дня вступления в силу постановления о ликвидации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Провести инвентаризацию имущества ликвидируемого учреждения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15 рабочих дней со дня вступления в силу постановления о ликвидации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 12 Федерального закона № 129 «о бухгалтерском учете»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Не менее чем за два месяца до увольнения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Составить промежуточный 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После окончания срока для предъявления требований кредиторов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 xml:space="preserve">П. 2 ст. 63 Гражданского кодекса российской Федерации, промежуточный ликвидационный баланс Администрации </w:t>
            </w:r>
            <w:r>
              <w:rPr>
                <w:sz w:val="28"/>
                <w:szCs w:val="28"/>
                <w:lang w:eastAsia="en-US"/>
              </w:rPr>
              <w:t>Савоськинская</w:t>
            </w:r>
            <w:r w:rsidRPr="00C92F2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Проведение расчётов с кредиторами первой и второй очереди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одного месяца со дня утверждения промежуточного ликвидационного баланса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 63, ст. 64 Гражданского кодекса Российской Федерации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Проведение расчетов с кредиторами третьей и четвёртой очереди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 63, ст. 64 Гражданского кодекса Российской Федерации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После расчетов с кредиторами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П. 5 ст. 63 Гражданского кодекса Российской Федерации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10 календарных дней после утверждения ликвидационного баланса с учётом ст.8,ст. 21 ФЗ № 129 «О государственной регистрации юридических лиц и индивидуальных предпринимателей</w:t>
            </w: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П.1 ст.21 Госпошлина в размере установленном ст. 333.33. Налоговым кодексом Российской Федерации</w:t>
            </w:r>
          </w:p>
        </w:tc>
      </w:tr>
      <w:tr w:rsidR="00CF5B21" w:rsidRPr="00482FBC" w:rsidTr="00C92F2D">
        <w:tc>
          <w:tcPr>
            <w:tcW w:w="713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0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26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CF5B21" w:rsidRPr="00C92F2D" w:rsidRDefault="00CF5B21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5B21" w:rsidRDefault="00CF5B21" w:rsidP="00482FBC">
      <w:pPr>
        <w:jc w:val="center"/>
        <w:rPr>
          <w:sz w:val="28"/>
          <w:szCs w:val="28"/>
        </w:rPr>
      </w:pPr>
    </w:p>
    <w:p w:rsidR="00CF5B21" w:rsidRPr="00482FBC" w:rsidRDefault="00CF5B21" w:rsidP="00482FBC">
      <w:pPr>
        <w:jc w:val="center"/>
        <w:rPr>
          <w:sz w:val="28"/>
          <w:szCs w:val="28"/>
        </w:rPr>
      </w:pPr>
    </w:p>
    <w:p w:rsidR="00CF5B21" w:rsidRDefault="00CF5B21" w:rsidP="00FF49D0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 Савоськинского</w:t>
      </w:r>
    </w:p>
    <w:p w:rsidR="00CF5B21" w:rsidRDefault="00CF5B21" w:rsidP="00FF49D0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сельского поселения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                   А.Н. Медный</w:t>
      </w:r>
    </w:p>
    <w:p w:rsidR="00CF5B21" w:rsidRPr="00482FBC" w:rsidRDefault="00CF5B21" w:rsidP="00482FBC">
      <w:pPr>
        <w:spacing w:line="270" w:lineRule="atLeast"/>
        <w:rPr>
          <w:color w:val="000000"/>
          <w:sz w:val="28"/>
          <w:szCs w:val="28"/>
        </w:rPr>
      </w:pPr>
    </w:p>
    <w:sectPr w:rsidR="00CF5B21" w:rsidRPr="00482FBC" w:rsidSect="001322D5">
      <w:pgSz w:w="11906" w:h="16838"/>
      <w:pgMar w:top="73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01F2"/>
    <w:multiLevelType w:val="hybridMultilevel"/>
    <w:tmpl w:val="E812AB80"/>
    <w:lvl w:ilvl="0" w:tplc="E1C87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159"/>
    <w:rsid w:val="000459EE"/>
    <w:rsid w:val="000830DA"/>
    <w:rsid w:val="000A1389"/>
    <w:rsid w:val="000F1C62"/>
    <w:rsid w:val="001322D5"/>
    <w:rsid w:val="00192169"/>
    <w:rsid w:val="001B27F7"/>
    <w:rsid w:val="001C05B2"/>
    <w:rsid w:val="002730DB"/>
    <w:rsid w:val="002C5223"/>
    <w:rsid w:val="003D2159"/>
    <w:rsid w:val="004060C7"/>
    <w:rsid w:val="00440B21"/>
    <w:rsid w:val="0046789F"/>
    <w:rsid w:val="00482FBC"/>
    <w:rsid w:val="004F686F"/>
    <w:rsid w:val="005E521E"/>
    <w:rsid w:val="0066169E"/>
    <w:rsid w:val="00665DCF"/>
    <w:rsid w:val="00701C6B"/>
    <w:rsid w:val="00722C4A"/>
    <w:rsid w:val="00744A6E"/>
    <w:rsid w:val="00791EA9"/>
    <w:rsid w:val="007D1D41"/>
    <w:rsid w:val="0086401F"/>
    <w:rsid w:val="00874C59"/>
    <w:rsid w:val="00895199"/>
    <w:rsid w:val="009144B3"/>
    <w:rsid w:val="009D419C"/>
    <w:rsid w:val="00A675C5"/>
    <w:rsid w:val="00A85BC3"/>
    <w:rsid w:val="00AB26B8"/>
    <w:rsid w:val="00AE4BEC"/>
    <w:rsid w:val="00B12CD7"/>
    <w:rsid w:val="00B74D6C"/>
    <w:rsid w:val="00B86FB2"/>
    <w:rsid w:val="00B93613"/>
    <w:rsid w:val="00BB39CA"/>
    <w:rsid w:val="00BE0CEF"/>
    <w:rsid w:val="00C92F2D"/>
    <w:rsid w:val="00CF5B21"/>
    <w:rsid w:val="00D058E5"/>
    <w:rsid w:val="00D3392A"/>
    <w:rsid w:val="00DC7B07"/>
    <w:rsid w:val="00DD3FA4"/>
    <w:rsid w:val="00DE1E51"/>
    <w:rsid w:val="00E6448F"/>
    <w:rsid w:val="00E77927"/>
    <w:rsid w:val="00EC3C13"/>
    <w:rsid w:val="00EC43B4"/>
    <w:rsid w:val="00EC7369"/>
    <w:rsid w:val="00EE67E7"/>
    <w:rsid w:val="00F03656"/>
    <w:rsid w:val="00F108DE"/>
    <w:rsid w:val="00F76B98"/>
    <w:rsid w:val="00F8048A"/>
    <w:rsid w:val="00F82F1E"/>
    <w:rsid w:val="00FE1CCA"/>
    <w:rsid w:val="00FF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C7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0C7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0C7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0C7"/>
    <w:rPr>
      <w:rFonts w:cs="Times New Roman"/>
      <w:i/>
      <w:sz w:val="28"/>
      <w:szCs w:val="28"/>
      <w:u w:val="single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4060C7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060C7"/>
    <w:rPr>
      <w:rFonts w:cs="Times New Roman"/>
      <w:sz w:val="24"/>
      <w:szCs w:val="24"/>
    </w:rPr>
  </w:style>
  <w:style w:type="paragraph" w:customStyle="1" w:styleId="Postan">
    <w:name w:val="Postan"/>
    <w:basedOn w:val="Normal"/>
    <w:uiPriority w:val="99"/>
    <w:rsid w:val="003D2159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3D2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86FB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82FBC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99"/>
    <w:rsid w:val="00482FBC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7</Pages>
  <Words>1395</Words>
  <Characters>7954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2016-08-16T10:52:00Z</dcterms:created>
  <dcterms:modified xsi:type="dcterms:W3CDTF">2016-09-02T07:28:00Z</dcterms:modified>
</cp:coreProperties>
</file>