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C4" w:rsidRDefault="00775B30" w:rsidP="001A36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A36B7" w:rsidRPr="001A36B7" w:rsidRDefault="008642C4" w:rsidP="001A36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A36B7" w:rsidRPr="001A36B7">
        <w:rPr>
          <w:rFonts w:ascii="Times New Roman" w:hAnsi="Times New Roman" w:cs="Times New Roman"/>
          <w:sz w:val="28"/>
          <w:szCs w:val="28"/>
        </w:rPr>
        <w:t>РОСТОВСКАЯ ОБЛАСТЬ                          ПРОЕКТ</w:t>
      </w:r>
    </w:p>
    <w:p w:rsidR="001A36B7" w:rsidRPr="001A36B7" w:rsidRDefault="001A36B7" w:rsidP="001A36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36B7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1A36B7" w:rsidRPr="001A36B7" w:rsidRDefault="001A36B7" w:rsidP="001A36B7">
      <w:pPr>
        <w:jc w:val="center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A36B7" w:rsidRPr="001A36B7" w:rsidRDefault="001A36B7" w:rsidP="001A36B7">
      <w:pPr>
        <w:jc w:val="center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1A36B7" w:rsidRPr="001A36B7" w:rsidRDefault="001A36B7" w:rsidP="001A36B7">
      <w:pPr>
        <w:jc w:val="center"/>
        <w:rPr>
          <w:rFonts w:ascii="Times New Roman" w:hAnsi="Times New Roman"/>
          <w:b/>
          <w:sz w:val="16"/>
          <w:szCs w:val="16"/>
        </w:rPr>
      </w:pPr>
    </w:p>
    <w:p w:rsidR="001A36B7" w:rsidRPr="001A36B7" w:rsidRDefault="001A36B7" w:rsidP="001A36B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A36B7" w:rsidRPr="001A36B7" w:rsidRDefault="001A36B7" w:rsidP="001A36B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 xml:space="preserve"> САВОСЬКИНСКОГО СЕЛЬСКОГО ПОСЕЛЕНИЯ</w:t>
      </w:r>
    </w:p>
    <w:p w:rsidR="001A36B7" w:rsidRPr="001A36B7" w:rsidRDefault="001A36B7" w:rsidP="001A36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1A36B7" w:rsidRPr="001A36B7" w:rsidRDefault="001A36B7" w:rsidP="001A36B7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sz w:val="28"/>
          <w:szCs w:val="28"/>
        </w:rPr>
      </w:pPr>
      <w:r w:rsidRPr="001A36B7">
        <w:rPr>
          <w:rFonts w:ascii="Times New Roman" w:hAnsi="Times New Roman" w:cs="Times New Roman"/>
          <w:sz w:val="28"/>
          <w:szCs w:val="28"/>
        </w:rPr>
        <w:tab/>
        <w:t xml:space="preserve">       РЕШЕНИЕ</w:t>
      </w:r>
    </w:p>
    <w:p w:rsidR="00C77D58" w:rsidRPr="00FD43C0" w:rsidRDefault="00C77D58" w:rsidP="001A36B7">
      <w:pPr>
        <w:ind w:firstLine="709"/>
        <w:jc w:val="center"/>
        <w:rPr>
          <w:rFonts w:ascii="Times New Roman" w:hAnsi="Times New Roman"/>
          <w:caps/>
          <w:sz w:val="16"/>
          <w:szCs w:val="16"/>
          <w:lang w:eastAsia="ru-RU"/>
        </w:rPr>
      </w:pPr>
    </w:p>
    <w:p w:rsidR="001A36B7" w:rsidRDefault="001A36B7" w:rsidP="001A36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-41" w:type="dxa"/>
        <w:tblLook w:val="0000"/>
      </w:tblPr>
      <w:tblGrid>
        <w:gridCol w:w="5252"/>
      </w:tblGrid>
      <w:tr w:rsidR="001A36B7" w:rsidRPr="00442974" w:rsidTr="00775B30">
        <w:trPr>
          <w:trHeight w:val="524"/>
        </w:trPr>
        <w:tc>
          <w:tcPr>
            <w:tcW w:w="5252" w:type="dxa"/>
          </w:tcPr>
          <w:p w:rsidR="001A36B7" w:rsidRPr="00442974" w:rsidRDefault="00442974" w:rsidP="001A36B7">
            <w:pPr>
              <w:autoSpaceDE w:val="0"/>
              <w:autoSpaceDN w:val="0"/>
              <w:adjustRightInd w:val="0"/>
              <w:ind w:left="14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2974">
              <w:rPr>
                <w:rFonts w:ascii="Times New Roman" w:hAnsi="Times New Roman"/>
                <w:sz w:val="28"/>
                <w:szCs w:val="28"/>
              </w:rPr>
              <w:t>О порядке рассмотрения заявлений муниципальных служащих Администрации Савоськинского сельского поселения о получения разрешения представителя нанимателя (работодателя) на участие на безвозмездной основе в управлении некоммерческой организацией</w:t>
            </w:r>
          </w:p>
          <w:p w:rsidR="001A36B7" w:rsidRPr="00442974" w:rsidRDefault="001A36B7" w:rsidP="001A36B7">
            <w:pPr>
              <w:autoSpaceDE w:val="0"/>
              <w:autoSpaceDN w:val="0"/>
              <w:adjustRightInd w:val="0"/>
              <w:ind w:left="14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B7" w:rsidRPr="00442974" w:rsidRDefault="00442974" w:rsidP="001A36B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42974">
        <w:rPr>
          <w:rFonts w:ascii="Times New Roman" w:hAnsi="Times New Roman"/>
          <w:sz w:val="28"/>
          <w:szCs w:val="28"/>
        </w:rPr>
        <w:t xml:space="preserve">                    </w:t>
      </w:r>
      <w:r w:rsidR="001A36B7" w:rsidRPr="00442974">
        <w:rPr>
          <w:rFonts w:ascii="Times New Roman" w:hAnsi="Times New Roman"/>
          <w:b/>
          <w:sz w:val="28"/>
          <w:szCs w:val="28"/>
        </w:rPr>
        <w:t xml:space="preserve">Принято </w:t>
      </w:r>
    </w:p>
    <w:p w:rsidR="00C77D58" w:rsidRPr="00442974" w:rsidRDefault="001A36B7" w:rsidP="001A36B7">
      <w:pPr>
        <w:rPr>
          <w:rFonts w:ascii="Times New Roman" w:hAnsi="Times New Roman"/>
          <w:b/>
          <w:sz w:val="28"/>
          <w:szCs w:val="28"/>
          <w:lang w:eastAsia="ru-RU"/>
        </w:rPr>
      </w:pPr>
      <w:r w:rsidRPr="00442974">
        <w:rPr>
          <w:rFonts w:ascii="Times New Roman" w:hAnsi="Times New Roman"/>
          <w:b/>
          <w:sz w:val="28"/>
          <w:szCs w:val="28"/>
        </w:rPr>
        <w:t xml:space="preserve">        Собранием депутатов                                             </w:t>
      </w:r>
      <w:r w:rsidR="00442974" w:rsidRPr="00442974">
        <w:rPr>
          <w:rFonts w:ascii="Times New Roman" w:hAnsi="Times New Roman"/>
          <w:b/>
          <w:sz w:val="28"/>
          <w:szCs w:val="28"/>
        </w:rPr>
        <w:t xml:space="preserve">              </w:t>
      </w:r>
      <w:r w:rsidRPr="00442974">
        <w:rPr>
          <w:rFonts w:ascii="Times New Roman" w:hAnsi="Times New Roman"/>
          <w:b/>
          <w:sz w:val="28"/>
          <w:szCs w:val="28"/>
        </w:rPr>
        <w:t>00.00.0000</w:t>
      </w:r>
    </w:p>
    <w:p w:rsidR="00C77D58" w:rsidRPr="00FD43C0" w:rsidRDefault="00C77D58" w:rsidP="001A36B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6"/>
          <w:szCs w:val="16"/>
        </w:rPr>
      </w:pPr>
    </w:p>
    <w:p w:rsidR="00C77D58" w:rsidRPr="001A36B7" w:rsidRDefault="00C77D58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1A36B7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руководствуясь Устав</w:t>
      </w:r>
      <w:r w:rsidR="004429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1366B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775B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Савоськинское сельское поселение</w:t>
      </w:r>
      <w:r w:rsidR="0081366B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775B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депутатов Савоськинского сельского поселения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7D58" w:rsidRPr="00FD43C0" w:rsidRDefault="00C77D58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77D58" w:rsidRPr="001A36B7" w:rsidRDefault="00C77D58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РЕШИЛ</w:t>
      </w:r>
      <w:r w:rsidR="00775B30">
        <w:rPr>
          <w:rFonts w:ascii="Times New Roman" w:hAnsi="Times New Roman"/>
          <w:sz w:val="28"/>
          <w:szCs w:val="28"/>
          <w:lang w:eastAsia="ru-RU"/>
        </w:rPr>
        <w:t>О</w:t>
      </w:r>
      <w:r w:rsidRPr="001A36B7"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Pr="00FD43C0" w:rsidRDefault="0081366B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77D58" w:rsidRPr="001A36B7" w:rsidRDefault="00C77D58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0" w:history="1">
        <w:r w:rsidRPr="001A36B7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Pr="001A36B7"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775B30" w:rsidRPr="00442974"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</w:t>
      </w:r>
      <w:r w:rsidRPr="001A36B7">
        <w:rPr>
          <w:rFonts w:ascii="Times New Roman" w:hAnsi="Times New Roman"/>
          <w:sz w:val="28"/>
          <w:szCs w:val="28"/>
          <w:lang w:eastAsia="ru-RU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Pr="001A36B7" w:rsidRDefault="00C77D58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Pr="001A36B7" w:rsidRDefault="00C77D58" w:rsidP="00775B30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1A36B7" w:rsidRDefault="00C568B4" w:rsidP="00FD43C0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775B30" w:rsidRPr="001A36B7" w:rsidRDefault="00775B30" w:rsidP="00775B30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775B30" w:rsidRDefault="00775B30" w:rsidP="00775B30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 xml:space="preserve">глава Савоськинского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36B7">
        <w:rPr>
          <w:rFonts w:ascii="Times New Roman" w:hAnsi="Times New Roman"/>
          <w:sz w:val="28"/>
          <w:szCs w:val="28"/>
        </w:rPr>
        <w:t>А.В. Сакмаров</w:t>
      </w:r>
    </w:p>
    <w:p w:rsidR="00FD43C0" w:rsidRDefault="00FD43C0" w:rsidP="00FD43C0">
      <w:pPr>
        <w:jc w:val="both"/>
        <w:rPr>
          <w:sz w:val="28"/>
          <w:szCs w:val="28"/>
        </w:rPr>
      </w:pPr>
    </w:p>
    <w:p w:rsidR="00FD43C0" w:rsidRPr="00FD43C0" w:rsidRDefault="00FD43C0" w:rsidP="00FD43C0">
      <w:pPr>
        <w:jc w:val="both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х. Савоськин</w:t>
      </w:r>
    </w:p>
    <w:p w:rsidR="00FD43C0" w:rsidRPr="00FD43C0" w:rsidRDefault="00FD43C0" w:rsidP="00FD43C0">
      <w:pPr>
        <w:jc w:val="both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00.00.0000.</w:t>
      </w:r>
    </w:p>
    <w:p w:rsidR="00FD43C0" w:rsidRPr="00FD43C0" w:rsidRDefault="00FD43C0" w:rsidP="00FD43C0">
      <w:pPr>
        <w:jc w:val="both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lastRenderedPageBreak/>
        <w:t>№ 00</w:t>
      </w:r>
    </w:p>
    <w:p w:rsidR="00FD43C0" w:rsidRPr="00FD43C0" w:rsidRDefault="00FD43C0" w:rsidP="00FD43C0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Приложение</w:t>
      </w:r>
    </w:p>
    <w:p w:rsidR="00FD43C0" w:rsidRPr="00FD43C0" w:rsidRDefault="00FD43C0" w:rsidP="00FD43C0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FD43C0" w:rsidRPr="00FD43C0" w:rsidRDefault="00FD43C0" w:rsidP="00FD43C0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Савоськинского сельского поселения</w:t>
      </w:r>
    </w:p>
    <w:p w:rsidR="00FD43C0" w:rsidRPr="00FD43C0" w:rsidRDefault="00FD43C0" w:rsidP="00FD43C0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от 00.00.0000. № 00</w:t>
      </w:r>
    </w:p>
    <w:p w:rsidR="00FF5A24" w:rsidRPr="001A36B7" w:rsidRDefault="00FF5A24" w:rsidP="006D58B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6D58BA" w:rsidRDefault="00E96940" w:rsidP="006D58B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РАССМОТРЕНИЯ ЗАЯВЛЕНИЙ МУНИЦИПАЛЬНЫХ СЛУЖАЩИХ </w:t>
      </w:r>
      <w:r w:rsidR="006D58B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АДМИНИСТРАЦИИ САВОСЬКИНСКОГО СЕЛЬСКОГО ПОСЕЛЕНИЯ</w:t>
      </w:r>
    </w:p>
    <w:p w:rsidR="00E96940" w:rsidRPr="001A36B7" w:rsidRDefault="00E96940" w:rsidP="006D58B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 ПОЛУЧЕНИИ РАЗРЕШЕНИЯ ПРЕДСТАВИТЕЛЯ</w:t>
      </w:r>
    </w:p>
    <w:p w:rsidR="006D58BA" w:rsidRDefault="00E96940" w:rsidP="006D58BA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НАНИМАТЕЛЯ (РАБОТОДАТЕЛЯ) НА УЧАСТИЕ НА БЕЗВОЗМЕЗДНОЙ</w:t>
      </w:r>
      <w:r w:rsidR="006D58B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ОСНОВЕ В УПРАВЛЕНИИ </w:t>
      </w:r>
    </w:p>
    <w:p w:rsidR="00E96940" w:rsidRPr="001A36B7" w:rsidRDefault="00E96940" w:rsidP="006D58BA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НЕКОММЕРЧЕСКОЙ ОРГАНИЗАЦИЕЙ</w:t>
      </w:r>
    </w:p>
    <w:p w:rsidR="00E96940" w:rsidRPr="001A36B7" w:rsidRDefault="00E96940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1A36B7" w:rsidRDefault="00E96940" w:rsidP="001A36B7">
      <w:pPr>
        <w:pStyle w:val="a8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органов местного самоуправления </w:t>
      </w:r>
      <w:r w:rsidR="00967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Савоськинского сельского поселения</w:t>
      </w:r>
      <w:r w:rsidR="00C568B4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в управлении некоммерческой организацией (далее – заявление) представляется         </w:t>
      </w:r>
      <w:r w:rsidR="001475EC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форме и в сроки, установленные Областным законом от 12.05.2009 № 218-ЗС «О противодействии коррупции в Ростовской области» (далее - Областной закон).</w:t>
      </w:r>
    </w:p>
    <w:p w:rsidR="00E96940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</w:t>
      </w:r>
      <w:r w:rsidR="00B947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служба </w:t>
      </w:r>
      <w:r w:rsidR="00C228DE" w:rsidRPr="001A36B7">
        <w:rPr>
          <w:rFonts w:ascii="Times New Roman" w:hAnsi="Times New Roman"/>
          <w:sz w:val="28"/>
          <w:szCs w:val="28"/>
          <w:lang w:eastAsia="ru-RU"/>
        </w:rPr>
        <w:t>органа местного самоуправления</w:t>
      </w:r>
      <w:r w:rsidR="00B947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7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Савоськинского сельского поселения</w:t>
      </w:r>
      <w:r w:rsidR="00C228DE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D64643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8DE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кадровая служба)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1A36B7" w:rsidRDefault="00C568B4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1A36B7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1A36B7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1A36B7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 служба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</w:t>
      </w:r>
      <w:bookmarkStart w:id="0" w:name="_GoBack"/>
      <w:bookmarkEnd w:id="0"/>
      <w:r w:rsidR="0017404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1A36B7" w:rsidRDefault="00E96940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 подготовке мотивированного заключения 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кадровая служба 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8642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8642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1" w:history="1">
        <w:r w:rsidR="00E96940"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="00E96940"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1A36B7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1A36B7" w:rsidRDefault="00CC5C4F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кадровой службой в </w:t>
      </w:r>
      <w:r w:rsidR="00D64643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C4B1F" w:rsidRDefault="000C4B1F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C4B1F" w:rsidRDefault="000C4B1F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C4B1F" w:rsidRDefault="000C4B1F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C4B1F" w:rsidRPr="001A36B7" w:rsidRDefault="000C4B1F" w:rsidP="000C4B1F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0C4B1F" w:rsidRDefault="000C4B1F" w:rsidP="000C4B1F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 xml:space="preserve">глава Савоськинского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36B7">
        <w:rPr>
          <w:rFonts w:ascii="Times New Roman" w:hAnsi="Times New Roman"/>
          <w:sz w:val="28"/>
          <w:szCs w:val="28"/>
        </w:rPr>
        <w:t>А.В. Сакмаров</w:t>
      </w:r>
    </w:p>
    <w:p w:rsidR="000C4B1F" w:rsidRPr="001A36B7" w:rsidRDefault="000C4B1F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RPr="001A36B7" w:rsidSect="001A36B7"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Pr="001A36B7" w:rsidRDefault="00E9694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576D70" w:rsidRPr="001A36B7" w:rsidRDefault="00576D7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 w:rsidRPr="001A36B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Pr="001A36B7" w:rsidRDefault="00DB2D31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Савоськинского сельского поселения</w:t>
      </w:r>
      <w:r w:rsidR="00576D70" w:rsidRPr="001A36B7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Pr="001A36B7" w:rsidRDefault="00E9694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 w:rsidRPr="001A36B7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 w:rsidRPr="001A36B7"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Pr="001A36B7" w:rsidRDefault="00576D7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 w:rsidRPr="001A36B7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Pr="001A36B7" w:rsidRDefault="00576D7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 w:rsidRPr="001A36B7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Pr="001A36B7" w:rsidRDefault="00576D7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Pr="001A36B7" w:rsidRDefault="001D2367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Pr="001A36B7" w:rsidRDefault="001D2367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 w:rsidRPr="001A36B7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Pr="001A36B7" w:rsidRDefault="001D2367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RPr="001A36B7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1475EC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Ф. И. О.</w:t>
            </w:r>
            <w:r w:rsidR="00E96940"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RPr="001A36B7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RPr="001A36B7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RPr="001A36B7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64694" w:rsidRDefault="00264694" w:rsidP="00EB4C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  <w:sectPr w:rsidR="00264694" w:rsidSect="001A36B7">
          <w:pgSz w:w="16838" w:h="11906" w:orient="landscape"/>
          <w:pgMar w:top="624" w:right="1134" w:bottom="1701" w:left="1134" w:header="709" w:footer="709" w:gutter="0"/>
          <w:cols w:space="708"/>
          <w:titlePg/>
          <w:docGrid w:linePitch="360"/>
        </w:sectPr>
      </w:pPr>
    </w:p>
    <w:p w:rsidR="00264694" w:rsidRPr="00676B29" w:rsidRDefault="00264694" w:rsidP="00EB4C2A">
      <w:pPr>
        <w:pStyle w:val="ConsPlusTitle"/>
        <w:widowControl/>
        <w:outlineLvl w:val="0"/>
        <w:rPr>
          <w:rFonts w:ascii="Times New Roman" w:hAnsi="Times New Roman"/>
          <w:sz w:val="28"/>
          <w:szCs w:val="28"/>
        </w:rPr>
      </w:pPr>
    </w:p>
    <w:sectPr w:rsidR="00264694" w:rsidRPr="00676B29" w:rsidSect="00EB4C2A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AAC" w:rsidRDefault="00066AAC">
      <w:r>
        <w:separator/>
      </w:r>
    </w:p>
  </w:endnote>
  <w:endnote w:type="continuationSeparator" w:id="1">
    <w:p w:rsidR="00066AAC" w:rsidRDefault="00066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AAC" w:rsidRDefault="00066AAC">
      <w:r>
        <w:separator/>
      </w:r>
    </w:p>
  </w:footnote>
  <w:footnote w:type="continuationSeparator" w:id="1">
    <w:p w:rsidR="00066AAC" w:rsidRDefault="00066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97" w:rsidRDefault="00B2626F">
    <w:pPr>
      <w:pStyle w:val="a9"/>
      <w:jc w:val="center"/>
    </w:pPr>
    <w:r>
      <w:fldChar w:fldCharType="begin"/>
    </w:r>
    <w:r w:rsidR="00AA2115">
      <w:instrText>PAGE   \* MERGEFORMAT</w:instrText>
    </w:r>
    <w:r>
      <w:fldChar w:fldCharType="separate"/>
    </w:r>
    <w:r w:rsidR="00EB4C2A">
      <w:rPr>
        <w:noProof/>
      </w:rPr>
      <w:t>17</w:t>
    </w:r>
    <w:r>
      <w:fldChar w:fldCharType="end"/>
    </w:r>
  </w:p>
  <w:p w:rsidR="00025A97" w:rsidRDefault="00066AA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9DB57A0"/>
    <w:multiLevelType w:val="hybridMultilevel"/>
    <w:tmpl w:val="7C6CC19A"/>
    <w:lvl w:ilvl="0" w:tplc="D3C4A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12B2"/>
    <w:rsid w:val="00042C60"/>
    <w:rsid w:val="000452C7"/>
    <w:rsid w:val="00047875"/>
    <w:rsid w:val="0005493D"/>
    <w:rsid w:val="000564C0"/>
    <w:rsid w:val="00063C0E"/>
    <w:rsid w:val="00064A74"/>
    <w:rsid w:val="00066AAC"/>
    <w:rsid w:val="000768F3"/>
    <w:rsid w:val="00086232"/>
    <w:rsid w:val="000901C2"/>
    <w:rsid w:val="000A18BA"/>
    <w:rsid w:val="000B38B0"/>
    <w:rsid w:val="000B5EFA"/>
    <w:rsid w:val="000B7D8F"/>
    <w:rsid w:val="000C23FB"/>
    <w:rsid w:val="000C464D"/>
    <w:rsid w:val="000C4B1F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36B7"/>
    <w:rsid w:val="001A408C"/>
    <w:rsid w:val="001A492B"/>
    <w:rsid w:val="001B31B0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4694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B482F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29E2"/>
    <w:rsid w:val="003267A2"/>
    <w:rsid w:val="00332D76"/>
    <w:rsid w:val="00341E31"/>
    <w:rsid w:val="00343CDD"/>
    <w:rsid w:val="00354F62"/>
    <w:rsid w:val="003553B5"/>
    <w:rsid w:val="00361410"/>
    <w:rsid w:val="00361A51"/>
    <w:rsid w:val="003626D0"/>
    <w:rsid w:val="00364554"/>
    <w:rsid w:val="0037041E"/>
    <w:rsid w:val="00372AC7"/>
    <w:rsid w:val="00375965"/>
    <w:rsid w:val="00381442"/>
    <w:rsid w:val="0039224D"/>
    <w:rsid w:val="00397A78"/>
    <w:rsid w:val="003A297B"/>
    <w:rsid w:val="003A74FD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2495"/>
    <w:rsid w:val="00417555"/>
    <w:rsid w:val="00420D40"/>
    <w:rsid w:val="00420EC4"/>
    <w:rsid w:val="00423BB4"/>
    <w:rsid w:val="00424CD1"/>
    <w:rsid w:val="0043155C"/>
    <w:rsid w:val="0043787E"/>
    <w:rsid w:val="00442974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D7E79"/>
    <w:rsid w:val="004E0D7C"/>
    <w:rsid w:val="004F014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2510"/>
    <w:rsid w:val="00576D70"/>
    <w:rsid w:val="0057712C"/>
    <w:rsid w:val="0059210C"/>
    <w:rsid w:val="005A30D5"/>
    <w:rsid w:val="005A3756"/>
    <w:rsid w:val="005A5900"/>
    <w:rsid w:val="005B1F31"/>
    <w:rsid w:val="005B5EAF"/>
    <w:rsid w:val="005C053A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67F2"/>
    <w:rsid w:val="006677C3"/>
    <w:rsid w:val="00676B29"/>
    <w:rsid w:val="00682494"/>
    <w:rsid w:val="00682FA3"/>
    <w:rsid w:val="006935E2"/>
    <w:rsid w:val="00693740"/>
    <w:rsid w:val="006A4C63"/>
    <w:rsid w:val="006B051E"/>
    <w:rsid w:val="006B2B99"/>
    <w:rsid w:val="006B6777"/>
    <w:rsid w:val="006B68C1"/>
    <w:rsid w:val="006B6BAE"/>
    <w:rsid w:val="006C53D4"/>
    <w:rsid w:val="006C7D91"/>
    <w:rsid w:val="006D58BA"/>
    <w:rsid w:val="006E277A"/>
    <w:rsid w:val="006E3952"/>
    <w:rsid w:val="006E431D"/>
    <w:rsid w:val="006E6D0F"/>
    <w:rsid w:val="00701EB7"/>
    <w:rsid w:val="00710ED2"/>
    <w:rsid w:val="00711636"/>
    <w:rsid w:val="007221EE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5B30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42B7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2C4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67971"/>
    <w:rsid w:val="00972CBC"/>
    <w:rsid w:val="00973A0D"/>
    <w:rsid w:val="00976335"/>
    <w:rsid w:val="00977E02"/>
    <w:rsid w:val="00983306"/>
    <w:rsid w:val="0098565D"/>
    <w:rsid w:val="00987EF1"/>
    <w:rsid w:val="00992360"/>
    <w:rsid w:val="009952C5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4251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A2115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639"/>
    <w:rsid w:val="00B07ECD"/>
    <w:rsid w:val="00B12A28"/>
    <w:rsid w:val="00B14FB7"/>
    <w:rsid w:val="00B16DAA"/>
    <w:rsid w:val="00B17AF4"/>
    <w:rsid w:val="00B20921"/>
    <w:rsid w:val="00B20C5C"/>
    <w:rsid w:val="00B22324"/>
    <w:rsid w:val="00B2626F"/>
    <w:rsid w:val="00B27ED9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94722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E6C08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22D2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57D9"/>
    <w:rsid w:val="00DA618D"/>
    <w:rsid w:val="00DB2D31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49AB"/>
    <w:rsid w:val="00E15C5D"/>
    <w:rsid w:val="00E24CC1"/>
    <w:rsid w:val="00E24DA1"/>
    <w:rsid w:val="00E328A8"/>
    <w:rsid w:val="00E422AB"/>
    <w:rsid w:val="00E42822"/>
    <w:rsid w:val="00E42A19"/>
    <w:rsid w:val="00E44442"/>
    <w:rsid w:val="00E45563"/>
    <w:rsid w:val="00E4577A"/>
    <w:rsid w:val="00E45DA6"/>
    <w:rsid w:val="00E52096"/>
    <w:rsid w:val="00E547C4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1131"/>
    <w:rsid w:val="00E93106"/>
    <w:rsid w:val="00E96940"/>
    <w:rsid w:val="00EA0376"/>
    <w:rsid w:val="00EB1206"/>
    <w:rsid w:val="00EB4C2A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924DD"/>
    <w:rsid w:val="00FA0051"/>
    <w:rsid w:val="00FA5722"/>
    <w:rsid w:val="00FA6B84"/>
    <w:rsid w:val="00FB120D"/>
    <w:rsid w:val="00FB4DEA"/>
    <w:rsid w:val="00FB5CFC"/>
    <w:rsid w:val="00FB7145"/>
    <w:rsid w:val="00FC3028"/>
    <w:rsid w:val="00FC78C2"/>
    <w:rsid w:val="00FD354D"/>
    <w:rsid w:val="00FD43C0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paragraph" w:styleId="1">
    <w:name w:val="heading 1"/>
    <w:basedOn w:val="a2"/>
    <w:link w:val="10"/>
    <w:uiPriority w:val="9"/>
    <w:qFormat/>
    <w:locked/>
    <w:rsid w:val="007E42B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locked/>
    <w:rsid w:val="00972CBC"/>
    <w:rPr>
      <w:rFonts w:ascii="Calibri" w:hAnsi="Calibri" w:cs="Times New Roman"/>
    </w:rPr>
  </w:style>
  <w:style w:type="paragraph" w:styleId="a8">
    <w:name w:val="List Paragraph"/>
    <w:basedOn w:val="a2"/>
    <w:uiPriority w:val="99"/>
    <w:qFormat/>
    <w:rsid w:val="00795747"/>
    <w:pPr>
      <w:ind w:left="720"/>
      <w:contextualSpacing/>
    </w:pPr>
  </w:style>
  <w:style w:type="paragraph" w:styleId="a9">
    <w:name w:val="header"/>
    <w:basedOn w:val="a2"/>
    <w:link w:val="aa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locked/>
    <w:rsid w:val="001F564D"/>
    <w:rPr>
      <w:rFonts w:cs="Times New Roman"/>
    </w:rPr>
  </w:style>
  <w:style w:type="paragraph" w:styleId="ab">
    <w:name w:val="Balloon Text"/>
    <w:basedOn w:val="a2"/>
    <w:link w:val="ac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d">
    <w:name w:val="Table Grid"/>
    <w:basedOn w:val="a4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2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3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e">
    <w:name w:val="Body Text Indent"/>
    <w:basedOn w:val="a2"/>
    <w:link w:val="af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sid w:val="0016640C"/>
    <w:rPr>
      <w:rFonts w:cs="Times New Roman"/>
      <w:lang w:eastAsia="en-US"/>
    </w:rPr>
  </w:style>
  <w:style w:type="paragraph" w:customStyle="1" w:styleId="af0">
    <w:name w:val="Стандартный"/>
    <w:basedOn w:val="a2"/>
    <w:rsid w:val="00264694"/>
    <w:pPr>
      <w:ind w:firstLine="851"/>
      <w:jc w:val="both"/>
    </w:pPr>
    <w:rPr>
      <w:rFonts w:ascii="Times New Roman" w:hAnsi="Times New Roman"/>
      <w:sz w:val="26"/>
      <w:szCs w:val="24"/>
      <w:lang w:eastAsia="ru-RU"/>
    </w:rPr>
  </w:style>
  <w:style w:type="paragraph" w:customStyle="1" w:styleId="a1">
    <w:name w:val="Нумерация"/>
    <w:basedOn w:val="af0"/>
    <w:autoRedefine/>
    <w:rsid w:val="00264694"/>
    <w:pPr>
      <w:numPr>
        <w:numId w:val="5"/>
      </w:numPr>
    </w:pPr>
  </w:style>
  <w:style w:type="paragraph" w:customStyle="1" w:styleId="af1">
    <w:name w:val="Заголовок постановления"/>
    <w:basedOn w:val="a2"/>
    <w:next w:val="af0"/>
    <w:autoRedefine/>
    <w:rsid w:val="000901C2"/>
    <w:pPr>
      <w:tabs>
        <w:tab w:val="left" w:pos="9355"/>
      </w:tabs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2">
    <w:name w:val="footnote text"/>
    <w:basedOn w:val="a2"/>
    <w:link w:val="af3"/>
    <w:semiHidden/>
    <w:rsid w:val="00264694"/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3"/>
    <w:link w:val="af2"/>
    <w:semiHidden/>
    <w:rsid w:val="00264694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semiHidden/>
    <w:rsid w:val="00264694"/>
    <w:rPr>
      <w:vertAlign w:val="superscript"/>
    </w:rPr>
  </w:style>
  <w:style w:type="paragraph" w:customStyle="1" w:styleId="a0">
    <w:name w:val="Осн_СПД"/>
    <w:basedOn w:val="a2"/>
    <w:qFormat/>
    <w:rsid w:val="00264694"/>
    <w:pPr>
      <w:numPr>
        <w:ilvl w:val="3"/>
        <w:numId w:val="6"/>
      </w:numPr>
      <w:ind w:left="0"/>
      <w:contextualSpacing/>
      <w:jc w:val="both"/>
    </w:pPr>
    <w:rPr>
      <w:rFonts w:ascii="Times New Roman" w:hAnsi="Times New Roman"/>
      <w:sz w:val="28"/>
      <w:szCs w:val="26"/>
      <w:lang w:eastAsia="ru-RU"/>
    </w:rPr>
  </w:style>
  <w:style w:type="paragraph" w:customStyle="1" w:styleId="a">
    <w:name w:val="Статья_СПД"/>
    <w:basedOn w:val="a2"/>
    <w:next w:val="a0"/>
    <w:autoRedefine/>
    <w:qFormat/>
    <w:rsid w:val="00264694"/>
    <w:pPr>
      <w:keepNext/>
      <w:numPr>
        <w:ilvl w:val="2"/>
        <w:numId w:val="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  <w:lang w:eastAsia="ru-RU"/>
    </w:rPr>
  </w:style>
  <w:style w:type="character" w:styleId="af5">
    <w:name w:val="Hyperlink"/>
    <w:basedOn w:val="a3"/>
    <w:uiPriority w:val="99"/>
    <w:unhideWhenUsed/>
    <w:rsid w:val="00E42A19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uiPriority w:val="9"/>
    <w:rsid w:val="007E42B7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035F-2072-4C15-9F35-F0EFA1C9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Pravo</cp:lastModifiedBy>
  <cp:revision>37</cp:revision>
  <cp:lastPrinted>2018-12-20T14:25:00Z</cp:lastPrinted>
  <dcterms:created xsi:type="dcterms:W3CDTF">2021-01-13T10:43:00Z</dcterms:created>
  <dcterms:modified xsi:type="dcterms:W3CDTF">2021-04-20T10:02:00Z</dcterms:modified>
</cp:coreProperties>
</file>